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3704" w14:textId="77777777" w:rsidR="002E1B5E" w:rsidRDefault="00000000">
      <w:pPr>
        <w:spacing w:after="456" w:line="272" w:lineRule="auto"/>
        <w:ind w:left="1086" w:right="0" w:hanging="896"/>
        <w:jc w:val="left"/>
      </w:pPr>
      <w:r>
        <w:rPr>
          <w:b/>
          <w:color w:val="980000"/>
          <w:sz w:val="42"/>
        </w:rPr>
        <w:t>RİSALE-İ NUR'U DERS VERME VE İZAH ETME TARZI</w:t>
      </w:r>
    </w:p>
    <w:p w14:paraId="373D4083" w14:textId="77777777" w:rsidR="002E1B5E" w:rsidRDefault="00000000">
      <w:pPr>
        <w:spacing w:after="1" w:line="352" w:lineRule="auto"/>
        <w:ind w:left="330" w:right="227" w:hanging="345"/>
        <w:jc w:val="left"/>
      </w:pPr>
      <w:r>
        <w:rPr>
          <w:b/>
          <w:color w:val="980000"/>
        </w:rPr>
        <w:t xml:space="preserve">1.. Hz. Üstaddan bir defa dahi olsun ders almak </w:t>
      </w:r>
      <w:r>
        <w:t>“Şu görüşmenin de üç meyvesi var:</w:t>
      </w:r>
    </w:p>
    <w:p w14:paraId="43E0B3F0" w14:textId="77777777" w:rsidR="002E1B5E" w:rsidRDefault="00000000">
      <w:pPr>
        <w:spacing w:after="126"/>
        <w:ind w:left="-15" w:right="0" w:firstLine="345"/>
      </w:pPr>
      <w:r>
        <w:rPr>
          <w:b/>
        </w:rPr>
        <w:t xml:space="preserve">Birincisi: </w:t>
      </w:r>
      <w:r>
        <w:t xml:space="preserve">Dellâllık itibariyle mücevherat-ı Kur'aniyeyi </w:t>
      </w:r>
      <w:r>
        <w:rPr>
          <w:b/>
        </w:rPr>
        <w:t>benden veya Sözler'den ders almak. Velev bir ders de olsa</w:t>
      </w:r>
      <w:r>
        <w:t>.</w:t>
      </w:r>
      <w:r>
        <w:rPr>
          <w:b/>
        </w:rPr>
        <w:t>” (M:344)</w:t>
      </w:r>
    </w:p>
    <w:p w14:paraId="1E63D508" w14:textId="77777777" w:rsidR="002E1B5E" w:rsidRDefault="00000000">
      <w:pPr>
        <w:spacing w:after="594"/>
        <w:ind w:left="-15" w:right="0"/>
      </w:pPr>
      <w:r>
        <w:rPr>
          <w:b/>
        </w:rPr>
        <w:t xml:space="preserve">“İkincisi: </w:t>
      </w:r>
      <w:r>
        <w:t xml:space="preserve">Bana hizmet eden ve "Meyve"yi yazan Ali Rıza. Bir gün yazdığını </w:t>
      </w:r>
      <w:r>
        <w:rPr>
          <w:b/>
        </w:rPr>
        <w:t>ona ders verecektim</w:t>
      </w:r>
      <w:r>
        <w:t>. O haylazlığından yemek pişirmek bahanesi ile gelmedi, birden tokat yedi. O vakit onun tenceresi sağlam iken, dibi, yemeği ile beraber tamamen düştü.</w:t>
      </w:r>
      <w:r>
        <w:rPr>
          <w:b/>
        </w:rPr>
        <w:t>” (Ş:333)</w:t>
      </w:r>
    </w:p>
    <w:p w14:paraId="76F05B63" w14:textId="77777777" w:rsidR="002E1B5E" w:rsidRDefault="00000000">
      <w:pPr>
        <w:pStyle w:val="Balk1"/>
        <w:ind w:left="-5" w:right="0"/>
      </w:pPr>
      <w:r>
        <w:t>2.. Hz. Üstad yerine Risale-i Nur’dan ve Onun Has Şakirdlerinden ders almak</w:t>
      </w:r>
    </w:p>
    <w:p w14:paraId="7DEEC9BD" w14:textId="77777777" w:rsidR="002E1B5E" w:rsidRDefault="00000000">
      <w:pPr>
        <w:spacing w:after="27"/>
        <w:ind w:left="-15" w:right="0"/>
      </w:pPr>
      <w:r>
        <w:rPr>
          <w:b/>
        </w:rPr>
        <w:t>“</w:t>
      </w:r>
      <w:r>
        <w:t xml:space="preserve">Sen nasıl dünya işlerinde hasları tevkil ettin, erkânların meşveretlerine bıraktın ve isabet ettin. Aynen öyle </w:t>
      </w:r>
      <w:proofErr w:type="gramStart"/>
      <w:r>
        <w:t>de;</w:t>
      </w:r>
      <w:proofErr w:type="gramEnd"/>
      <w:r>
        <w:t xml:space="preserve"> </w:t>
      </w:r>
      <w:r>
        <w:rPr>
          <w:b/>
        </w:rPr>
        <w:t xml:space="preserve">uhrevî ve Kur'anî ve imanî ve ilmî işlerinde </w:t>
      </w:r>
      <w:r>
        <w:t xml:space="preserve">dahi </w:t>
      </w:r>
      <w:r>
        <w:rPr>
          <w:b/>
        </w:rPr>
        <w:t xml:space="preserve">Risale-i Nur'u </w:t>
      </w:r>
      <w:r>
        <w:t xml:space="preserve">ve </w:t>
      </w:r>
      <w:r>
        <w:rPr>
          <w:b/>
        </w:rPr>
        <w:t xml:space="preserve">şakirdlerinin şahs-ı manevîlerini tevkil </w:t>
      </w:r>
      <w:r>
        <w:t xml:space="preserve">ile o hâlis, muhlis hasların şahs-ı manevîleri senden çok mükemmel o vazifeni kendi vazifeleriyle beraber yaparlar. Hem daima da şimdiye kadar yapıyorlar. Meselâ, </w:t>
      </w:r>
      <w:r>
        <w:rPr>
          <w:b/>
        </w:rPr>
        <w:t xml:space="preserve">seninle görüşen muvakkat bir dirhem ders ve nasihat alsa, Risale-i Nur'dan bir cüz'ünden yüz dirhem ders alabilir. </w:t>
      </w:r>
      <w:r>
        <w:t xml:space="preserve">Hem senin yerinde ondan nasihat alır, sohbet eder. Hem Nur şakirdlerinin </w:t>
      </w:r>
      <w:r>
        <w:rPr>
          <w:b/>
        </w:rPr>
        <w:t xml:space="preserve">hasları, bu vazifeni </w:t>
      </w:r>
      <w:r>
        <w:rPr>
          <w:color w:val="FF0000"/>
          <w:sz w:val="28"/>
          <w:vertAlign w:val="superscript"/>
        </w:rPr>
        <w:t>1</w:t>
      </w:r>
      <w:r>
        <w:rPr>
          <w:color w:val="FF0000"/>
        </w:rPr>
        <w:t>1</w:t>
      </w:r>
      <w:r>
        <w:t>her vakit</w:t>
      </w:r>
    </w:p>
    <w:p w14:paraId="4CBE63B3" w14:textId="77777777" w:rsidR="002E1B5E" w:rsidRDefault="00000000">
      <w:pPr>
        <w:spacing w:after="596"/>
        <w:ind w:left="-15" w:right="0" w:firstLine="0"/>
      </w:pPr>
      <w:proofErr w:type="gramStart"/>
      <w:r>
        <w:t>yapıyorlar</w:t>
      </w:r>
      <w:proofErr w:type="gramEnd"/>
      <w:r>
        <w:t>.</w:t>
      </w:r>
      <w:r>
        <w:rPr>
          <w:b/>
        </w:rPr>
        <w:t>” (Ş:493)</w:t>
      </w:r>
    </w:p>
    <w:p w14:paraId="3F03B699" w14:textId="77777777" w:rsidR="002E1B5E" w:rsidRDefault="00000000">
      <w:pPr>
        <w:pStyle w:val="Balk1"/>
        <w:ind w:left="-5" w:right="0"/>
      </w:pPr>
      <w:r>
        <w:t>3.. Ders yapanların lüzumuna delâlet</w:t>
      </w:r>
    </w:p>
    <w:p w14:paraId="0C80ECFE" w14:textId="77777777" w:rsidR="002E1B5E" w:rsidRDefault="00000000">
      <w:pPr>
        <w:ind w:left="-15" w:right="0"/>
      </w:pPr>
      <w:r>
        <w:rPr>
          <w:b/>
        </w:rPr>
        <w:t xml:space="preserve">“İkinci esaretimde: </w:t>
      </w:r>
      <w:r>
        <w:t xml:space="preserve">Bu hapiste iken </w:t>
      </w:r>
      <w:r>
        <w:rPr>
          <w:b/>
        </w:rPr>
        <w:t xml:space="preserve">yirmi sene derslerimi dinlemiş </w:t>
      </w:r>
      <w:r>
        <w:t xml:space="preserve">ve </w:t>
      </w:r>
      <w:r>
        <w:rPr>
          <w:b/>
        </w:rPr>
        <w:t xml:space="preserve">benden daha güzel ders veren </w:t>
      </w:r>
      <w:r>
        <w:t xml:space="preserve">bir has kardeşimin ve zarurî hizmetimi gören hizmetçilerimin benim yanıma gelmeleri adliye memuru tarafından yasak edildi, tâ benden ders almasınlar. Halbuki </w:t>
      </w:r>
      <w:r>
        <w:rPr>
          <w:b/>
        </w:rPr>
        <w:t xml:space="preserve">Nur Risaleleri başka derslere hiç ihtiyaç bırakmıyor </w:t>
      </w:r>
      <w:r>
        <w:t xml:space="preserve">ve hiçbir dersimiz kalmamış ve </w:t>
      </w:r>
      <w:proofErr w:type="gramStart"/>
      <w:r>
        <w:t>hiç bir</w:t>
      </w:r>
      <w:proofErr w:type="gramEnd"/>
      <w:r>
        <w:t xml:space="preserve"> sırrımız gizli kalmamış. Her ne ise bu uzun kıssayı kısa kesmeye bir hal sebeb oldu.</w:t>
      </w:r>
      <w:r>
        <w:rPr>
          <w:b/>
        </w:rPr>
        <w:t>” (Ş:527)</w:t>
      </w:r>
    </w:p>
    <w:p w14:paraId="491084D8" w14:textId="77777777" w:rsidR="002E1B5E" w:rsidRDefault="00000000">
      <w:pPr>
        <w:spacing w:after="5"/>
        <w:ind w:left="-15" w:right="0"/>
      </w:pPr>
      <w:r>
        <w:rPr>
          <w:b/>
        </w:rPr>
        <w:t>“</w:t>
      </w:r>
      <w:r>
        <w:t xml:space="preserve">İki-üç defadır ehemmiyetli bir halet-i ruhiye bana ârız oluyor. Aynı otuz sene evvel İstanbul'da beni Yuşa Dağı'na çıkarıp İstanbul'un, Dâr-ül Hikmet'in cazibedar hayat-ı içtimaiyesini bıraktırıp hattâ İstanbul'da bulunan Nur'un birinci şakirdi ve kahramanı olan merhum Abdurrahman'ı dahi zarurî hizmetimi görmek için de yanıma almağa müsaade etmeyen ve Yeni Said mahiyetini gösteren acib inkılabat-ı ruhînin bir misli, şimdi mukaddematı bende başlamış. Üçüncü bir Said ve bütün bütün târik-i dünya olarak zuhuruna bir işaret tahmin ediyorum. Demek Nurlar ve kahraman şakirdleri benim vazifelerimi yapacaklar, daha bana hiç ihtiyaç kalmamış. Zâten </w:t>
      </w:r>
      <w:r>
        <w:rPr>
          <w:b/>
        </w:rPr>
        <w:t>Nur'un her bir câmi' cüz'ü ve sarsılmayan hâlis şakirdlerinin her birisi, benden</w:t>
      </w:r>
    </w:p>
    <w:p w14:paraId="19C531A1" w14:textId="77777777" w:rsidR="002E1B5E" w:rsidRDefault="00000000">
      <w:pPr>
        <w:spacing w:after="167" w:line="259" w:lineRule="auto"/>
        <w:ind w:left="3" w:right="0" w:firstLine="0"/>
        <w:jc w:val="left"/>
      </w:pPr>
      <w:r>
        <w:rPr>
          <w:rFonts w:ascii="Calibri" w:eastAsia="Calibri" w:hAnsi="Calibri" w:cs="Calibri"/>
          <w:noProof/>
          <w:sz w:val="22"/>
        </w:rPr>
        <mc:AlternateContent>
          <mc:Choice Requires="wpg">
            <w:drawing>
              <wp:inline distT="0" distB="0" distL="0" distR="0" wp14:anchorId="0BD351BF" wp14:editId="44F3CC13">
                <wp:extent cx="1828800" cy="9525"/>
                <wp:effectExtent l="0" t="0" r="0" b="0"/>
                <wp:docPr id="59663" name="Group 59663"/>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179" name="Shape 179"/>
                        <wps:cNvSpPr/>
                        <wps:spPr>
                          <a:xfrm>
                            <a:off x="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663" style="width:144pt;height:0.75pt;mso-position-horizontal-relative:char;mso-position-vertical-relative:line" coordsize="18288,95">
                <v:shape id="Shape 179" style="position:absolute;width:18288;height:0;left:0;top:0;" coordsize="1828800,0" path="m0,0l1828800,0">
                  <v:stroke weight="0.75pt" endcap="flat" joinstyle="miter" miterlimit="10" on="true" color="#000000"/>
                  <v:fill on="false" color="#000000" opacity="0"/>
                </v:shape>
              </v:group>
            </w:pict>
          </mc:Fallback>
        </mc:AlternateContent>
      </w:r>
    </w:p>
    <w:p w14:paraId="3D0DBB30" w14:textId="77777777" w:rsidR="002E1B5E" w:rsidRDefault="00000000">
      <w:pPr>
        <w:spacing w:after="5" w:line="267" w:lineRule="auto"/>
        <w:ind w:left="-5" w:right="0" w:hanging="10"/>
        <w:jc w:val="left"/>
      </w:pPr>
      <w:r>
        <w:rPr>
          <w:sz w:val="18"/>
          <w:vertAlign w:val="superscript"/>
        </w:rPr>
        <w:t>1</w:t>
      </w:r>
      <w:r>
        <w:rPr>
          <w:sz w:val="20"/>
        </w:rPr>
        <w:t>1 Uhrevî, Kur’anî, İmanî, İlmî vazifeni. Yani: Hasların Risale-i Nur dersini.</w:t>
      </w:r>
    </w:p>
    <w:p w14:paraId="52D30823" w14:textId="77777777" w:rsidR="002E1B5E" w:rsidRDefault="00000000">
      <w:pPr>
        <w:spacing w:after="126"/>
        <w:ind w:left="-5" w:right="0" w:hanging="10"/>
      </w:pPr>
      <w:proofErr w:type="gramStart"/>
      <w:r>
        <w:rPr>
          <w:b/>
        </w:rPr>
        <w:t>daha</w:t>
      </w:r>
      <w:proofErr w:type="gramEnd"/>
      <w:r>
        <w:rPr>
          <w:b/>
        </w:rPr>
        <w:t xml:space="preserve"> mükemmel ders verir.” (Ş:529)</w:t>
      </w:r>
    </w:p>
    <w:p w14:paraId="04EC0F8B" w14:textId="77777777" w:rsidR="002E1B5E" w:rsidRDefault="00000000">
      <w:pPr>
        <w:ind w:left="-15" w:right="0"/>
      </w:pPr>
      <w:r>
        <w:rPr>
          <w:b/>
        </w:rPr>
        <w:t>“</w:t>
      </w:r>
      <w:r>
        <w:t xml:space="preserve">Hadsiz şükrolsun ki şimdi Ankara içinde küçük bir Medrese-i Nuriye manasında, </w:t>
      </w:r>
      <w:r>
        <w:rPr>
          <w:b/>
        </w:rPr>
        <w:t xml:space="preserve">küçük Said'ler ve Nur'un fedakârları </w:t>
      </w:r>
      <w:r>
        <w:t>her gece birisi bir mecmuayı okur, ötekiler ders alır gibi dinliyorlar. Bazı vakit konferans zamanında bazı mühim adamlar da iştirak ediyorlar.</w:t>
      </w:r>
      <w:r>
        <w:rPr>
          <w:b/>
        </w:rPr>
        <w:t>” (Em:60)</w:t>
      </w:r>
    </w:p>
    <w:p w14:paraId="6F1CFF64" w14:textId="77777777" w:rsidR="002E1B5E" w:rsidRDefault="00000000">
      <w:pPr>
        <w:ind w:left="-15" w:right="0"/>
      </w:pPr>
      <w:r>
        <w:rPr>
          <w:b/>
        </w:rPr>
        <w:t>“</w:t>
      </w:r>
      <w:r>
        <w:t xml:space="preserve">Şiddetli hastalık ve sair sebeblerin tesiriyle ben Nurcu kardeşlerimle konuşamadığımdan ve o musahabeden mahrum kaldığımdan benim bedelime sizler ve Risale-i Nur'un Kur'an medresesinde Yeni Said'e verdiği ders ve Eski Said'in de Hutbe-i Şamiye ve zeyilleri gibi hayat-ı içtimaiye medresesinde aldığı </w:t>
      </w:r>
      <w:r>
        <w:rPr>
          <w:b/>
        </w:rPr>
        <w:t>dersleri ve konuşmaları bu bîçare kardeşiniz bedeline, müştak olduğum kardeşlerimle benim yerimde konuşmalarını tevkil ediyorum.” (Em:109)</w:t>
      </w:r>
    </w:p>
    <w:p w14:paraId="467E8C80" w14:textId="77777777" w:rsidR="002E1B5E" w:rsidRDefault="00000000">
      <w:pPr>
        <w:ind w:left="-15" w:right="0"/>
      </w:pPr>
      <w:r>
        <w:rPr>
          <w:b/>
        </w:rPr>
        <w:t>“</w:t>
      </w:r>
      <w:r>
        <w:t xml:space="preserve">Geçen sene </w:t>
      </w:r>
      <w:r>
        <w:rPr>
          <w:b/>
        </w:rPr>
        <w:t xml:space="preserve">İşarat-ül İ'caz Tefsiri ve Mesnevî-i Arabî'yi bir sene müddetle ders vermeye başlamıştım. </w:t>
      </w:r>
      <w:r>
        <w:t xml:space="preserve">Gizli düşmanlarım cinnî ve insî şeytanlar, beni susturmaya desaisleri ile çalıştıkları halde, rahmet-i İlahiye hem İşarat-ül İ'caz'ın, hem Mesnevî-i Arabî'nin Türkçesini ihsan ettiğinden ve Risale-i Nur da ekseriyet itibariyle </w:t>
      </w:r>
      <w:r>
        <w:rPr>
          <w:b/>
        </w:rPr>
        <w:t>kendi kendine ders verip muallimlere ihtiyaç bırakmadığından</w:t>
      </w:r>
      <w:r>
        <w:t>, bu tedris vazifemde bana istirahat ve tebrik nev'inde bir ihsan-ı İlahî olarak bu acib hastalık benim istirahatime medar oldu.</w:t>
      </w:r>
    </w:p>
    <w:p w14:paraId="7FE0D700" w14:textId="77777777" w:rsidR="002E1B5E" w:rsidRDefault="00000000">
      <w:pPr>
        <w:spacing w:after="248"/>
        <w:ind w:left="-15" w:right="0"/>
      </w:pPr>
      <w:r>
        <w:t xml:space="preserve">Hem benim ruhuma geldi ki: Senin </w:t>
      </w:r>
      <w:r>
        <w:rPr>
          <w:b/>
        </w:rPr>
        <w:t xml:space="preserve">binler, belki yüzbinler Saidcikler senin bedeline ders verecek ve konuşacaklar </w:t>
      </w:r>
      <w:r>
        <w:t>var. İhsan-ı İlahî ile Risale-i Nur, başka ilimler gibi meşakkatli derslere muhtaç değil.</w:t>
      </w:r>
    </w:p>
    <w:p w14:paraId="6FA5064B" w14:textId="77777777" w:rsidR="002E1B5E" w:rsidRDefault="00000000">
      <w:pPr>
        <w:pStyle w:val="Balk1"/>
        <w:bidi/>
        <w:spacing w:after="92" w:line="259" w:lineRule="auto"/>
        <w:ind w:right="345"/>
        <w:jc w:val="right"/>
      </w:pPr>
      <w:r>
        <w:rPr>
          <w:rFonts w:ascii="Arial" w:eastAsia="Arial" w:hAnsi="Arial" w:cs="Arial"/>
          <w:b w:val="0"/>
          <w:color w:val="FF0000"/>
          <w:sz w:val="36"/>
          <w:szCs w:val="36"/>
          <w:rtl/>
        </w:rPr>
        <w:t>فَاِ َّ نكَ مَحْرُوسٌ بِعَیْنِ الْعِنَایَةِ</w:t>
      </w:r>
    </w:p>
    <w:p w14:paraId="28EF6FA5" w14:textId="77777777" w:rsidR="002E1B5E" w:rsidRDefault="00000000">
      <w:pPr>
        <w:spacing w:after="594"/>
        <w:ind w:left="-15" w:right="0"/>
      </w:pPr>
      <w:r>
        <w:t xml:space="preserve">Gavs-ı Geylanî'nin (K.S.) kerametkârane cümlesi, en dehşetli zaman gibi bunda da ayn-ı hakikat olduğu görüldü. Hem a'zamî ihlasın zedelenmemek için şimdi düşmanlar da dostlara inkılab ettiği bir zamanda </w:t>
      </w:r>
      <w:r>
        <w:rPr>
          <w:b/>
        </w:rPr>
        <w:t xml:space="preserve">sohbet etmek, konuşmak; bu dünyada da uhrevî hizmetlerin bir güzel ve fâni meyvelerine vesile olabilir. O vakit a'zamî ihlas ki, hiçbir şeye âlet olmayacak. </w:t>
      </w:r>
      <w:r>
        <w:t xml:space="preserve">Hem vazife-i İlahiyeye karışmamak için kader-i İlahî hakkımdaki bu şiddetli halete aleyhimde değil, lehimde olarak fetva verdi, müsaade etti. Ben yanımdaki </w:t>
      </w:r>
      <w:r>
        <w:rPr>
          <w:b/>
        </w:rPr>
        <w:t>vasiyetnamemdeki evlâd kabul ettiğim küçük evlâdları tevkil ediyorum. Onlarla konuşanı, benimle konuşmuş gibi kabul ediyorum...” (Em:226)</w:t>
      </w:r>
    </w:p>
    <w:p w14:paraId="049AE549" w14:textId="77777777" w:rsidR="002E1B5E" w:rsidRDefault="00000000">
      <w:pPr>
        <w:pStyle w:val="Balk2"/>
        <w:ind w:left="-5" w:right="0"/>
      </w:pPr>
      <w:r>
        <w:t>4.. Hz. Üstad şahsi dükkânını (anlayışını) kapamış</w:t>
      </w:r>
    </w:p>
    <w:p w14:paraId="455ADAEA" w14:textId="77777777" w:rsidR="002E1B5E" w:rsidRDefault="00000000">
      <w:pPr>
        <w:spacing w:after="7"/>
        <w:ind w:left="-15" w:right="0"/>
      </w:pPr>
      <w:r>
        <w:rPr>
          <w:b/>
        </w:rPr>
        <w:t>“</w:t>
      </w:r>
      <w:r>
        <w:t xml:space="preserve">Benimle görüşmek arzunuzu hissettim. Kardeşlerim, benimle görüşmek iki cihetle olur. Ya </w:t>
      </w:r>
      <w:r>
        <w:rPr>
          <w:b/>
        </w:rPr>
        <w:t xml:space="preserve">dünya cihetiyle, yani hayat-ı içtimaiye-i insaniye itibariyledir. Şu cihetteki kapıyı kapamışım. </w:t>
      </w:r>
      <w:r>
        <w:t xml:space="preserve">Veya hayat-ı uhreviye ve hayat-ı maneviye cihetiyledir. O da iki vecihledir. Biri: Şahsıma haddimden fazla hüsn-ü zan edip, </w:t>
      </w:r>
      <w:r>
        <w:rPr>
          <w:b/>
        </w:rPr>
        <w:t xml:space="preserve">şahsımdan bir istifade-i maneviyeyi niyet etmektir. Şu vechi de kabul etmem. </w:t>
      </w:r>
      <w:r>
        <w:t>Çünki ben</w:t>
      </w:r>
    </w:p>
    <w:p w14:paraId="498D2217" w14:textId="77777777" w:rsidR="002E1B5E" w:rsidRDefault="00000000">
      <w:pPr>
        <w:spacing w:after="619"/>
        <w:ind w:left="-15" w:right="0" w:firstLine="0"/>
      </w:pPr>
      <w:r>
        <w:t xml:space="preserve">Kur'an-ı Hakîm'in sırf bir hizmetkârıyım, o mukaddes dükkânın bir dellâlıyım. </w:t>
      </w:r>
      <w:r>
        <w:rPr>
          <w:b/>
        </w:rPr>
        <w:t xml:space="preserve">Şahsî dükkânımdaki perişan, ehemmiyetsiz şeyleri satışa çıkarmayacağım ve çıkarmak istemiyorum. </w:t>
      </w:r>
      <w:r>
        <w:rPr>
          <w:color w:val="FF0000"/>
          <w:sz w:val="28"/>
          <w:vertAlign w:val="superscript"/>
        </w:rPr>
        <w:t>2</w:t>
      </w:r>
      <w:r>
        <w:rPr>
          <w:color w:val="FF0000"/>
        </w:rPr>
        <w:t>2</w:t>
      </w:r>
      <w:r>
        <w:t xml:space="preserve">Çünki Kur'an-ı Hakîm'in kudsî elmaslarının kıymetlerine şübhe îras etmemek için, perişan ve şahsî dükkânımda bulunan kırık cam parçalarını satsam; hakikî sarraf olmayan müşteriler, dellâllık vaktinde elimde gördükleri elmaslara </w:t>
      </w:r>
      <w:proofErr w:type="gramStart"/>
      <w:r>
        <w:rPr>
          <w:color w:val="FF0000"/>
          <w:sz w:val="28"/>
          <w:vertAlign w:val="superscript"/>
        </w:rPr>
        <w:t>3</w:t>
      </w:r>
      <w:r>
        <w:rPr>
          <w:color w:val="FF0000"/>
        </w:rPr>
        <w:t>3</w:t>
      </w:r>
      <w:r>
        <w:t>da</w:t>
      </w:r>
      <w:proofErr w:type="gramEnd"/>
      <w:r>
        <w:t xml:space="preserve"> şişe nazarıyla </w:t>
      </w:r>
      <w:r>
        <w:rPr>
          <w:color w:val="FF0000"/>
          <w:sz w:val="28"/>
          <w:vertAlign w:val="superscript"/>
        </w:rPr>
        <w:t>4</w:t>
      </w:r>
      <w:r>
        <w:rPr>
          <w:color w:val="FF0000"/>
        </w:rPr>
        <w:t>4</w:t>
      </w:r>
      <w:r>
        <w:t xml:space="preserve">bakabilirler, zihinlerine bir iltibas, </w:t>
      </w:r>
      <w:r>
        <w:rPr>
          <w:color w:val="FF0000"/>
          <w:sz w:val="28"/>
          <w:vertAlign w:val="superscript"/>
        </w:rPr>
        <w:t>5</w:t>
      </w:r>
      <w:r>
        <w:rPr>
          <w:color w:val="FF0000"/>
        </w:rPr>
        <w:t>5</w:t>
      </w:r>
      <w:r>
        <w:t xml:space="preserve">bir şübhe gelir. Onun için şahsî dükkânımı kat'iyyen kapamışım. Bana o mukaddes dükkânın hizmetkârlığı </w:t>
      </w:r>
      <w:r>
        <w:rPr>
          <w:color w:val="FF0000"/>
          <w:sz w:val="28"/>
          <w:vertAlign w:val="superscript"/>
        </w:rPr>
        <w:t>6</w:t>
      </w:r>
      <w:r>
        <w:rPr>
          <w:color w:val="FF0000"/>
        </w:rPr>
        <w:t xml:space="preserve">6 </w:t>
      </w:r>
      <w:r>
        <w:t xml:space="preserve">yeter. </w:t>
      </w:r>
      <w:r>
        <w:rPr>
          <w:color w:val="FF0000"/>
          <w:sz w:val="28"/>
          <w:vertAlign w:val="superscript"/>
        </w:rPr>
        <w:t>7</w:t>
      </w:r>
      <w:r>
        <w:rPr>
          <w:color w:val="FF0000"/>
        </w:rPr>
        <w:t xml:space="preserve">7 </w:t>
      </w:r>
      <w:r>
        <w:t xml:space="preserve">Müflis bir hizmetkâr olsam, daha hoşuma gidiyor. </w:t>
      </w:r>
      <w:r>
        <w:rPr>
          <w:b/>
          <w:color w:val="FF0000"/>
          <w:sz w:val="28"/>
          <w:vertAlign w:val="superscript"/>
        </w:rPr>
        <w:t>8</w:t>
      </w:r>
      <w:r>
        <w:rPr>
          <w:b/>
          <w:color w:val="FF0000"/>
        </w:rPr>
        <w:t>8</w:t>
      </w:r>
      <w:r>
        <w:rPr>
          <w:b/>
        </w:rPr>
        <w:t>” (B:269)</w:t>
      </w:r>
    </w:p>
    <w:p w14:paraId="4661B973" w14:textId="77777777" w:rsidR="002E1B5E" w:rsidRDefault="00000000">
      <w:pPr>
        <w:pStyle w:val="Balk2"/>
        <w:spacing w:after="0" w:line="413" w:lineRule="auto"/>
        <w:ind w:left="420" w:right="3348" w:hanging="435"/>
      </w:pPr>
      <w:r>
        <w:t xml:space="preserve">5.. Derste izah </w:t>
      </w:r>
      <w:proofErr w:type="gramStart"/>
      <w:r>
        <w:t>meseleleri :</w:t>
      </w:r>
      <w:proofErr w:type="gramEnd"/>
      <w:r>
        <w:t xml:space="preserve"> </w:t>
      </w:r>
      <w:r>
        <w:rPr>
          <w:color w:val="FF0000"/>
          <w:sz w:val="18"/>
        </w:rPr>
        <w:t>9</w:t>
      </w:r>
    </w:p>
    <w:p w14:paraId="2E145C9A" w14:textId="77777777" w:rsidR="002E1B5E" w:rsidRDefault="00000000">
      <w:pPr>
        <w:spacing w:after="28"/>
        <w:ind w:left="-15" w:right="0" w:firstLine="525"/>
      </w:pPr>
      <w:r>
        <w:rPr>
          <w:b/>
          <w:color w:val="FF0000"/>
        </w:rPr>
        <w:t>9</w:t>
      </w:r>
      <w:r>
        <w:rPr>
          <w:b/>
        </w:rPr>
        <w:t>“</w:t>
      </w:r>
      <w:r>
        <w:t xml:space="preserve">Şimdi </w:t>
      </w:r>
      <w:r>
        <w:rPr>
          <w:b/>
        </w:rPr>
        <w:t xml:space="preserve">Risale-i Nur Külliyatından, </w:t>
      </w:r>
      <w:r>
        <w:t xml:space="preserve">iman, Kur'an ve Hazret-i Peygamber (Aleyhissalâtü Vesselâm) Efendimiz hakkında olan eserlerden bazı kısımları aynen okuyacağım. Siz bu eserleri elde edip tamamını okursunuz. </w:t>
      </w:r>
      <w:r>
        <w:rPr>
          <w:b/>
        </w:rPr>
        <w:t xml:space="preserve">Okurken, belki izah edilmesini isteyen kardeşlerimiz olacaktır. </w:t>
      </w:r>
      <w:r>
        <w:t>Fakat bu hususta arzedeyim ki, Üstadımız Bediüzzaman, bir Nur talebesine Risale-i Nur'dan bazan okuyuvermek lütfunu bahşederken izah etmiyor, diyor ki: "</w:t>
      </w:r>
      <w:r>
        <w:rPr>
          <w:b/>
        </w:rPr>
        <w:t>Risale-i Nur, imanî mes'eleleri</w:t>
      </w:r>
    </w:p>
    <w:p w14:paraId="5E314208" w14:textId="77777777" w:rsidR="002E1B5E" w:rsidRDefault="00000000">
      <w:pPr>
        <w:spacing w:after="163" w:line="259" w:lineRule="auto"/>
        <w:ind w:left="3" w:right="0" w:firstLine="0"/>
        <w:jc w:val="left"/>
      </w:pPr>
      <w:r>
        <w:rPr>
          <w:rFonts w:ascii="Calibri" w:eastAsia="Calibri" w:hAnsi="Calibri" w:cs="Calibri"/>
          <w:noProof/>
          <w:sz w:val="22"/>
        </w:rPr>
        <mc:AlternateContent>
          <mc:Choice Requires="wpg">
            <w:drawing>
              <wp:inline distT="0" distB="0" distL="0" distR="0" wp14:anchorId="57E8DDE0" wp14:editId="1B94C693">
                <wp:extent cx="1828800" cy="9525"/>
                <wp:effectExtent l="0" t="0" r="0" b="0"/>
                <wp:docPr id="62794" name="Group 62794"/>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817" name="Shape 817"/>
                        <wps:cNvSpPr/>
                        <wps:spPr>
                          <a:xfrm>
                            <a:off x="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794" style="width:144pt;height:0.75pt;mso-position-horizontal-relative:char;mso-position-vertical-relative:line" coordsize="18288,95">
                <v:shape id="Shape 817" style="position:absolute;width:18288;height:0;left:0;top:0;" coordsize="1828800,0" path="m0,0l1828800,0">
                  <v:stroke weight="0.75pt" endcap="flat" joinstyle="miter" miterlimit="10" on="true" color="#000000"/>
                  <v:fill on="false" color="#000000" opacity="0"/>
                </v:shape>
              </v:group>
            </w:pict>
          </mc:Fallback>
        </mc:AlternateContent>
      </w:r>
    </w:p>
    <w:p w14:paraId="22BF0EB1" w14:textId="77777777" w:rsidR="002E1B5E" w:rsidRDefault="00000000">
      <w:pPr>
        <w:spacing w:after="5" w:line="267" w:lineRule="auto"/>
        <w:ind w:left="-5" w:right="0" w:hanging="10"/>
        <w:jc w:val="left"/>
      </w:pPr>
      <w:r>
        <w:rPr>
          <w:sz w:val="18"/>
          <w:vertAlign w:val="superscript"/>
        </w:rPr>
        <w:t>2</w:t>
      </w:r>
      <w:r>
        <w:rPr>
          <w:sz w:val="20"/>
        </w:rPr>
        <w:t>2 Hz. Üstada has bir ihlâs sırrı. Konuşma ise Risale-i Nura teşvik ve ondaki mana inceliklerini müzakere manalarında olabilir.</w:t>
      </w:r>
    </w:p>
    <w:p w14:paraId="16A3515A" w14:textId="77777777" w:rsidR="002E1B5E" w:rsidRDefault="00000000">
      <w:pPr>
        <w:spacing w:after="5" w:line="267" w:lineRule="auto"/>
        <w:ind w:left="-5" w:right="0" w:hanging="10"/>
        <w:jc w:val="left"/>
      </w:pPr>
      <w:r>
        <w:rPr>
          <w:sz w:val="18"/>
          <w:vertAlign w:val="superscript"/>
        </w:rPr>
        <w:t>3</w:t>
      </w:r>
      <w:r>
        <w:rPr>
          <w:sz w:val="20"/>
        </w:rPr>
        <w:t>3 Yani vehbî hakaika.</w:t>
      </w:r>
    </w:p>
    <w:p w14:paraId="1274B441" w14:textId="77777777" w:rsidR="002E1B5E" w:rsidRDefault="00000000">
      <w:pPr>
        <w:spacing w:after="5" w:line="267" w:lineRule="auto"/>
        <w:ind w:left="-5" w:right="3293" w:hanging="10"/>
        <w:jc w:val="left"/>
      </w:pPr>
      <w:r>
        <w:rPr>
          <w:sz w:val="18"/>
          <w:vertAlign w:val="superscript"/>
        </w:rPr>
        <w:t>4</w:t>
      </w:r>
      <w:r>
        <w:rPr>
          <w:sz w:val="20"/>
        </w:rPr>
        <w:t xml:space="preserve">4 Yani kesbî ilmin konuşması manasında </w:t>
      </w:r>
      <w:r>
        <w:rPr>
          <w:sz w:val="18"/>
          <w:vertAlign w:val="superscript"/>
        </w:rPr>
        <w:t>5</w:t>
      </w:r>
      <w:r>
        <w:rPr>
          <w:sz w:val="20"/>
        </w:rPr>
        <w:t xml:space="preserve">5 </w:t>
      </w:r>
      <w:proofErr w:type="gramStart"/>
      <w:r>
        <w:rPr>
          <w:sz w:val="20"/>
        </w:rPr>
        <w:t>Yani</w:t>
      </w:r>
      <w:proofErr w:type="gramEnd"/>
      <w:r>
        <w:rPr>
          <w:sz w:val="20"/>
        </w:rPr>
        <w:t xml:space="preserve"> vehbî ile kesbiyi farkedemeyip.</w:t>
      </w:r>
    </w:p>
    <w:p w14:paraId="2233CAD3" w14:textId="77777777" w:rsidR="002E1B5E" w:rsidRDefault="00000000">
      <w:pPr>
        <w:spacing w:after="5" w:line="267" w:lineRule="auto"/>
        <w:ind w:left="-5" w:right="0" w:hanging="10"/>
        <w:jc w:val="left"/>
      </w:pPr>
      <w:r>
        <w:rPr>
          <w:sz w:val="18"/>
          <w:vertAlign w:val="superscript"/>
        </w:rPr>
        <w:t>6</w:t>
      </w:r>
      <w:r>
        <w:rPr>
          <w:sz w:val="20"/>
        </w:rPr>
        <w:t>6 Yani tecümanlık</w:t>
      </w:r>
    </w:p>
    <w:p w14:paraId="37F8D6BF" w14:textId="77777777" w:rsidR="002E1B5E" w:rsidRDefault="00000000">
      <w:pPr>
        <w:spacing w:after="5" w:line="267" w:lineRule="auto"/>
        <w:ind w:left="-5" w:right="0" w:hanging="10"/>
        <w:jc w:val="left"/>
      </w:pPr>
      <w:r>
        <w:rPr>
          <w:sz w:val="18"/>
          <w:vertAlign w:val="superscript"/>
        </w:rPr>
        <w:t>7</w:t>
      </w:r>
      <w:r>
        <w:rPr>
          <w:sz w:val="20"/>
        </w:rPr>
        <w:t>7 Burada Hz. Üstad şahsından nurculara ders veriyor diye düşünüp, şahsî ve kesbî ilimleriyle irşada kalkışmamalı.</w:t>
      </w:r>
    </w:p>
    <w:p w14:paraId="60532BE9" w14:textId="77777777" w:rsidR="002E1B5E" w:rsidRDefault="00000000">
      <w:pPr>
        <w:spacing w:after="5" w:line="267" w:lineRule="auto"/>
        <w:ind w:left="-5" w:right="0" w:hanging="10"/>
        <w:jc w:val="left"/>
      </w:pPr>
      <w:r>
        <w:rPr>
          <w:sz w:val="18"/>
          <w:vertAlign w:val="superscript"/>
        </w:rPr>
        <w:t>8</w:t>
      </w:r>
      <w:r>
        <w:rPr>
          <w:sz w:val="20"/>
        </w:rPr>
        <w:t>8 Yani Kur’anın hâkimiyet-i mutlakasının ve kudsiyeti irşadının mürşidiyeti zuhur ediyor.</w:t>
      </w:r>
    </w:p>
    <w:p w14:paraId="71C87145" w14:textId="77777777" w:rsidR="002E1B5E" w:rsidRDefault="00000000">
      <w:pPr>
        <w:spacing w:after="5" w:line="267" w:lineRule="auto"/>
        <w:ind w:left="-5" w:right="0" w:hanging="10"/>
        <w:jc w:val="left"/>
      </w:pPr>
      <w:r>
        <w:rPr>
          <w:sz w:val="18"/>
          <w:vertAlign w:val="superscript"/>
        </w:rPr>
        <w:t>9</w:t>
      </w:r>
      <w:r>
        <w:rPr>
          <w:sz w:val="20"/>
        </w:rPr>
        <w:t>9 Merhum Zübeyr Ağabey konferans eserinde diyor ki:</w:t>
      </w:r>
    </w:p>
    <w:p w14:paraId="31AE45ED" w14:textId="77777777" w:rsidR="002E1B5E" w:rsidRDefault="00000000">
      <w:pPr>
        <w:ind w:left="-15" w:right="0" w:firstLine="0"/>
      </w:pPr>
      <w:proofErr w:type="gramStart"/>
      <w:r>
        <w:rPr>
          <w:b/>
        </w:rPr>
        <w:t>lüzumu</w:t>
      </w:r>
      <w:proofErr w:type="gramEnd"/>
      <w:r>
        <w:rPr>
          <w:b/>
        </w:rPr>
        <w:t xml:space="preserve"> derecesinde </w:t>
      </w:r>
      <w:r>
        <w:t xml:space="preserve">izah etmiş. </w:t>
      </w:r>
      <w:r>
        <w:rPr>
          <w:b/>
        </w:rPr>
        <w:t xml:space="preserve">Risale-i Nur'un hocası, Risale-i Nur'dur. Risale-i Nur, başkalarından ders almağa ihtiyaç bırakmıyor. </w:t>
      </w:r>
      <w:r>
        <w:t xml:space="preserve">Herkes istidadı nisbetinde kendi kendine istifade eder. Aklınız herbir mes'eleyi tam anlamasa </w:t>
      </w:r>
      <w:proofErr w:type="gramStart"/>
      <w:r>
        <w:t>da,</w:t>
      </w:r>
      <w:proofErr w:type="gramEnd"/>
      <w:r>
        <w:t xml:space="preserve"> ruh, kalb ve vicdanınız hissesini alır. Ne kadar istifade etseniz, büyük bir kazançtır."</w:t>
      </w:r>
    </w:p>
    <w:p w14:paraId="05BD5145" w14:textId="77777777" w:rsidR="002E1B5E" w:rsidRDefault="00000000">
      <w:pPr>
        <w:ind w:left="-15" w:right="0"/>
      </w:pPr>
      <w:r>
        <w:t xml:space="preserve">Okunan Türkçe veya Arabça bir </w:t>
      </w:r>
      <w:r>
        <w:rPr>
          <w:b/>
        </w:rPr>
        <w:t xml:space="preserve">risalenin izahı, başka bir risalede varsa, onu getirip okuyor. </w:t>
      </w:r>
      <w:r>
        <w:t xml:space="preserve">Risale-i Nur'daki gayet ince nükteleri derkeden basiretli âlimler de der ki: Bir âlimin yüksek bir ilmi olabilir fakat Risale-i Nur'u cemaata okurken tafsilâta girişip </w:t>
      </w:r>
      <w:r>
        <w:rPr>
          <w:b/>
        </w:rPr>
        <w:t>eski malûmatlarıyla açıklarsa</w:t>
      </w:r>
      <w:r>
        <w:t xml:space="preserve">, </w:t>
      </w:r>
      <w:r>
        <w:rPr>
          <w:color w:val="FF0000"/>
          <w:sz w:val="28"/>
          <w:vertAlign w:val="superscript"/>
        </w:rPr>
        <w:t>10</w:t>
      </w:r>
      <w:r>
        <w:rPr>
          <w:color w:val="FF0000"/>
        </w:rPr>
        <w:t xml:space="preserve">10 </w:t>
      </w:r>
      <w:r>
        <w:t xml:space="preserve">bu izahatı, Risale-i Nur'un beyan ettiği, asrımızın fehmine uygun ve ihtiyacına tam cevab veren </w:t>
      </w:r>
      <w:r>
        <w:rPr>
          <w:color w:val="FF0000"/>
          <w:sz w:val="28"/>
          <w:vertAlign w:val="superscript"/>
        </w:rPr>
        <w:t>11</w:t>
      </w:r>
      <w:r>
        <w:rPr>
          <w:color w:val="FF0000"/>
        </w:rPr>
        <w:t xml:space="preserve">11 </w:t>
      </w:r>
      <w:r>
        <w:t xml:space="preserve">hakikatların anlaşılmasında ve tesiratında ve Risale-i Nur'un mahiyetinin derkine </w:t>
      </w:r>
      <w:r>
        <w:rPr>
          <w:color w:val="FF0000"/>
          <w:sz w:val="28"/>
          <w:vertAlign w:val="superscript"/>
        </w:rPr>
        <w:t>12</w:t>
      </w:r>
      <w:r>
        <w:rPr>
          <w:color w:val="FF0000"/>
        </w:rPr>
        <w:t xml:space="preserve">12 </w:t>
      </w:r>
      <w:r>
        <w:t xml:space="preserve">bir perde olabilir. Bunun için, bazı </w:t>
      </w:r>
      <w:r>
        <w:rPr>
          <w:b/>
        </w:rPr>
        <w:t xml:space="preserve">lügatların manalarını söyleyerek </w:t>
      </w:r>
      <w:r>
        <w:t>aynen okumak daha müessir ve daha efdaldir.</w:t>
      </w:r>
    </w:p>
    <w:p w14:paraId="4AE37212" w14:textId="77777777" w:rsidR="002E1B5E" w:rsidRDefault="00000000">
      <w:pPr>
        <w:spacing w:after="28"/>
        <w:ind w:left="-15" w:right="0"/>
      </w:pPr>
      <w:r>
        <w:t>İstanbul Üniversitesindeki kardeşlerimiz de böyle okuyorlar. Biz de hülâsaten deriz ki: Risale-i Nur, gayet fasih ve vecizdir. Sözün kıymeti; îcazındadır, kısalığındadır. Bir mes'ele-i imaniye ve Kur'aniye umuma ders verilirken, mücmel olarak tedrisinde, daha</w:t>
      </w:r>
    </w:p>
    <w:p w14:paraId="129C0A9D" w14:textId="77777777" w:rsidR="002E1B5E" w:rsidRDefault="00000000">
      <w:pPr>
        <w:spacing w:after="167" w:line="259" w:lineRule="auto"/>
        <w:ind w:left="3" w:right="0" w:firstLine="0"/>
        <w:jc w:val="left"/>
      </w:pPr>
      <w:r>
        <w:rPr>
          <w:rFonts w:ascii="Calibri" w:eastAsia="Calibri" w:hAnsi="Calibri" w:cs="Calibri"/>
          <w:noProof/>
          <w:sz w:val="22"/>
        </w:rPr>
        <mc:AlternateContent>
          <mc:Choice Requires="wpg">
            <w:drawing>
              <wp:inline distT="0" distB="0" distL="0" distR="0" wp14:anchorId="3592B3F8" wp14:editId="580EFE45">
                <wp:extent cx="1828800" cy="9525"/>
                <wp:effectExtent l="0" t="0" r="0" b="0"/>
                <wp:docPr id="63499" name="Group 63499"/>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1046" name="Shape 1046"/>
                        <wps:cNvSpPr/>
                        <wps:spPr>
                          <a:xfrm>
                            <a:off x="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499" style="width:144pt;height:0.75pt;mso-position-horizontal-relative:char;mso-position-vertical-relative:line" coordsize="18288,95">
                <v:shape id="Shape 1046" style="position:absolute;width:18288;height:0;left:0;top:0;" coordsize="1828800,0" path="m0,0l1828800,0">
                  <v:stroke weight="0.75pt" endcap="flat" joinstyle="miter" miterlimit="10" on="true" color="#000000"/>
                  <v:fill on="false" color="#000000" opacity="0"/>
                </v:shape>
              </v:group>
            </w:pict>
          </mc:Fallback>
        </mc:AlternateContent>
      </w:r>
    </w:p>
    <w:p w14:paraId="074FD5FF" w14:textId="77777777" w:rsidR="002E1B5E" w:rsidRDefault="00000000">
      <w:pPr>
        <w:spacing w:after="5" w:line="267" w:lineRule="auto"/>
        <w:ind w:left="-5" w:right="0" w:hanging="10"/>
        <w:jc w:val="left"/>
      </w:pPr>
      <w:r>
        <w:rPr>
          <w:sz w:val="18"/>
          <w:vertAlign w:val="superscript"/>
        </w:rPr>
        <w:t>10</w:t>
      </w:r>
      <w:r>
        <w:rPr>
          <w:sz w:val="20"/>
        </w:rPr>
        <w:t>10 Yani Risale-i Nur’un izah ve irşadına kesbî ilimle yardım etmek gerekmiyor ve tutarsızdır. Ancak Risale-i Nuru Risale-i Nurla izah tarzı vardır ve aşağıda zikredilmektedir.</w:t>
      </w:r>
    </w:p>
    <w:p w14:paraId="1CD14A84" w14:textId="77777777" w:rsidR="002E1B5E" w:rsidRDefault="00000000">
      <w:pPr>
        <w:spacing w:after="5" w:line="267" w:lineRule="auto"/>
        <w:ind w:left="-5" w:right="0" w:hanging="10"/>
        <w:jc w:val="left"/>
      </w:pPr>
      <w:r>
        <w:rPr>
          <w:sz w:val="18"/>
          <w:vertAlign w:val="superscript"/>
        </w:rPr>
        <w:t>11</w:t>
      </w:r>
      <w:r>
        <w:rPr>
          <w:sz w:val="20"/>
        </w:rPr>
        <w:t>11 Yani Allah’ın bu asırdaki insanların ahvaline uygun manaları has bir kuluna Kur’andan vehben ihsan eder. Bu manaları kesbî ilimle keşfetmek mümkün değildir.</w:t>
      </w:r>
    </w:p>
    <w:p w14:paraId="24246A3E" w14:textId="77777777" w:rsidR="002E1B5E" w:rsidRDefault="00000000">
      <w:pPr>
        <w:spacing w:after="5" w:line="267" w:lineRule="auto"/>
        <w:ind w:left="-5" w:right="0" w:hanging="10"/>
        <w:jc w:val="left"/>
      </w:pPr>
      <w:r>
        <w:rPr>
          <w:sz w:val="20"/>
        </w:rPr>
        <w:t>(</w:t>
      </w:r>
      <w:proofErr w:type="gramStart"/>
      <w:r>
        <w:rPr>
          <w:sz w:val="20"/>
        </w:rPr>
        <w:t>sadeleştirme</w:t>
      </w:r>
      <w:proofErr w:type="gramEnd"/>
      <w:r>
        <w:rPr>
          <w:sz w:val="20"/>
        </w:rPr>
        <w:t xml:space="preserve"> braşürün 117/1-117/3 p.lar bakınız.)</w:t>
      </w:r>
    </w:p>
    <w:p w14:paraId="240CA085" w14:textId="77777777" w:rsidR="002E1B5E" w:rsidRDefault="00000000">
      <w:pPr>
        <w:spacing w:after="5" w:line="267" w:lineRule="auto"/>
        <w:ind w:left="-5" w:right="0" w:hanging="10"/>
        <w:jc w:val="left"/>
      </w:pPr>
      <w:r>
        <w:rPr>
          <w:sz w:val="18"/>
          <w:vertAlign w:val="superscript"/>
        </w:rPr>
        <w:t>12</w:t>
      </w:r>
      <w:r>
        <w:rPr>
          <w:sz w:val="20"/>
        </w:rPr>
        <w:t>12 Vehbiyete mazhar olan müceddidiyetine</w:t>
      </w:r>
    </w:p>
    <w:p w14:paraId="1376D98C" w14:textId="77777777" w:rsidR="002E1B5E" w:rsidRDefault="00000000">
      <w:pPr>
        <w:ind w:left="-15" w:right="0" w:firstLine="0"/>
      </w:pPr>
      <w:proofErr w:type="gramStart"/>
      <w:r>
        <w:t>fazla</w:t>
      </w:r>
      <w:proofErr w:type="gramEnd"/>
      <w:r>
        <w:t xml:space="preserve"> istifaza ve istifade vardır.</w:t>
      </w:r>
      <w:r>
        <w:rPr>
          <w:b/>
        </w:rPr>
        <w:t>” (S:772)</w:t>
      </w:r>
    </w:p>
    <w:p w14:paraId="5184916C" w14:textId="77777777" w:rsidR="002E1B5E" w:rsidRDefault="00000000">
      <w:pPr>
        <w:ind w:left="-15" w:right="0"/>
      </w:pPr>
      <w:r>
        <w:rPr>
          <w:b/>
        </w:rPr>
        <w:t>“</w:t>
      </w:r>
      <w:r>
        <w:t xml:space="preserve">Evet manevî bir elektrik olan Resail-in Nur dahi gayet yüksek ve derin bir ilim olduğu halde, külfet-i tahsile ve derse çalışmağa ve </w:t>
      </w:r>
      <w:r>
        <w:rPr>
          <w:b/>
        </w:rPr>
        <w:t xml:space="preserve">başka üstadlardan taallüm edilmeğe ve müderrisînin ağzından iktibas olmağa muhtaç olmadan </w:t>
      </w:r>
      <w:r>
        <w:rPr>
          <w:color w:val="FF0000"/>
          <w:sz w:val="28"/>
          <w:vertAlign w:val="superscript"/>
        </w:rPr>
        <w:t>13</w:t>
      </w:r>
      <w:r>
        <w:rPr>
          <w:color w:val="FF0000"/>
        </w:rPr>
        <w:t xml:space="preserve">13 </w:t>
      </w:r>
      <w:r>
        <w:t>herkes derecesine göre o ulûm-u âliyeyi, meşakkat ateşine lüzum kalmadan anlayabilir, kendi kendine istifade eder, muhakkik bir âlim olabilir.</w:t>
      </w:r>
      <w:r>
        <w:rPr>
          <w:b/>
        </w:rPr>
        <w:t>” (Ş:690)</w:t>
      </w:r>
    </w:p>
    <w:p w14:paraId="65CBB399" w14:textId="77777777" w:rsidR="002E1B5E" w:rsidRDefault="00000000">
      <w:pPr>
        <w:spacing w:after="126"/>
        <w:ind w:left="-15" w:right="0" w:firstLine="345"/>
      </w:pPr>
      <w:r>
        <w:rPr>
          <w:b/>
        </w:rPr>
        <w:t>“Aziz, sıddık, müdakkik, meraklı kardeşim Re'fet Bey!</w:t>
      </w:r>
    </w:p>
    <w:p w14:paraId="52B5ECD7" w14:textId="77777777" w:rsidR="002E1B5E" w:rsidRDefault="00000000">
      <w:pPr>
        <w:ind w:left="-15" w:right="0"/>
      </w:pPr>
      <w:r>
        <w:t xml:space="preserve">Namınıza yazılan Onikinci Lem'anın izaha muhtaç noktalarının izahına şimdilik ihtiyaç yoktur. Asıl maksad, âyâta gelen evhamın def'ine kifayetidir. Ve bu nokta-i nazarda kâfi derecede herkes fehmeder. </w:t>
      </w:r>
      <w:r>
        <w:rPr>
          <w:b/>
        </w:rPr>
        <w:t>Her risalede herkesin hissesi var, fakat herkes her şeyini bilmek lâzım değildir</w:t>
      </w:r>
      <w:proofErr w:type="gramStart"/>
      <w:r>
        <w:t>.</w:t>
      </w:r>
      <w:r>
        <w:rPr>
          <w:b/>
        </w:rPr>
        <w:t>”(</w:t>
      </w:r>
      <w:proofErr w:type="gramEnd"/>
      <w:r>
        <w:rPr>
          <w:b/>
        </w:rPr>
        <w:t>B.344)</w:t>
      </w:r>
    </w:p>
    <w:p w14:paraId="284BE267" w14:textId="77777777" w:rsidR="002E1B5E" w:rsidRDefault="00000000">
      <w:pPr>
        <w:spacing w:after="593"/>
        <w:ind w:left="-15" w:right="0" w:firstLine="345"/>
      </w:pPr>
      <w:r>
        <w:rPr>
          <w:b/>
        </w:rPr>
        <w:t>“</w:t>
      </w:r>
      <w:r>
        <w:t xml:space="preserve">Zâten mükerren demiştim. </w:t>
      </w:r>
      <w:r>
        <w:rPr>
          <w:b/>
        </w:rPr>
        <w:t>Herkes her risalenin her mes’elesini anlamasına muhtaç değildir. Ne kadar anlarsa kâfidir</w:t>
      </w:r>
      <w:proofErr w:type="gramStart"/>
      <w:r>
        <w:rPr>
          <w:b/>
        </w:rPr>
        <w:t>.”(</w:t>
      </w:r>
      <w:proofErr w:type="gramEnd"/>
      <w:r>
        <w:rPr>
          <w:b/>
        </w:rPr>
        <w:t>B:345)</w:t>
      </w:r>
    </w:p>
    <w:p w14:paraId="02394B49" w14:textId="77777777" w:rsidR="002E1B5E" w:rsidRDefault="00000000">
      <w:pPr>
        <w:pStyle w:val="Balk2"/>
        <w:ind w:left="-5" w:right="0"/>
      </w:pPr>
      <w:r>
        <w:t>6.. Hasların Nurları izah, tahşiye ve talim gibi vazifeleri</w:t>
      </w:r>
    </w:p>
    <w:p w14:paraId="6B09D608" w14:textId="77777777" w:rsidR="002E1B5E" w:rsidRDefault="00000000">
      <w:pPr>
        <w:spacing w:after="4"/>
        <w:ind w:left="-15" w:right="0"/>
      </w:pPr>
      <w:r>
        <w:t>“Onuncu Şua namında, yazdığınız Fihriste'nin İkinci kısmı bana şöyle kuvvetli bir ümid verdi ki: Risale-i Nur benim gibi âciz ve ihtiyar ve zayıf bir bîçareye bedel, genç, kuvvetli çok Said'leri içinizde bulmuş ve</w:t>
      </w:r>
    </w:p>
    <w:p w14:paraId="7364D8AE" w14:textId="77777777" w:rsidR="002E1B5E" w:rsidRDefault="00000000">
      <w:pPr>
        <w:spacing w:after="167" w:line="259" w:lineRule="auto"/>
        <w:ind w:left="3" w:right="0" w:firstLine="0"/>
        <w:jc w:val="left"/>
      </w:pPr>
      <w:r>
        <w:rPr>
          <w:rFonts w:ascii="Calibri" w:eastAsia="Calibri" w:hAnsi="Calibri" w:cs="Calibri"/>
          <w:noProof/>
          <w:sz w:val="22"/>
        </w:rPr>
        <mc:AlternateContent>
          <mc:Choice Requires="wpg">
            <w:drawing>
              <wp:inline distT="0" distB="0" distL="0" distR="0" wp14:anchorId="523D7A5A" wp14:editId="1B8BAE02">
                <wp:extent cx="1828800" cy="9525"/>
                <wp:effectExtent l="0" t="0" r="0" b="0"/>
                <wp:docPr id="63365" name="Group 63365"/>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1276" name="Shape 1276"/>
                        <wps:cNvSpPr/>
                        <wps:spPr>
                          <a:xfrm>
                            <a:off x="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365" style="width:144pt;height:0.75pt;mso-position-horizontal-relative:char;mso-position-vertical-relative:line" coordsize="18288,95">
                <v:shape id="Shape 1276" style="position:absolute;width:18288;height:0;left:0;top:0;" coordsize="1828800,0" path="m0,0l1828800,0">
                  <v:stroke weight="0.75pt" endcap="flat" joinstyle="miter" miterlimit="10" on="true" color="#000000"/>
                  <v:fill on="false" color="#000000" opacity="0"/>
                </v:shape>
              </v:group>
            </w:pict>
          </mc:Fallback>
        </mc:AlternateContent>
      </w:r>
    </w:p>
    <w:p w14:paraId="7ED99201" w14:textId="77777777" w:rsidR="002E1B5E" w:rsidRDefault="00000000">
      <w:pPr>
        <w:spacing w:after="5" w:line="267" w:lineRule="auto"/>
        <w:ind w:left="-5" w:right="0" w:hanging="10"/>
        <w:jc w:val="left"/>
      </w:pPr>
      <w:r>
        <w:rPr>
          <w:sz w:val="18"/>
          <w:vertAlign w:val="superscript"/>
        </w:rPr>
        <w:t>13</w:t>
      </w:r>
      <w:r>
        <w:rPr>
          <w:sz w:val="20"/>
        </w:rPr>
        <w:t>13 Yani kesbî ilmin yardımına muhtaç olmadan. (Bk: Ms:212 son İ’lem)</w:t>
      </w:r>
    </w:p>
    <w:p w14:paraId="7BC327DF" w14:textId="77777777" w:rsidR="002E1B5E" w:rsidRDefault="00000000">
      <w:pPr>
        <w:ind w:left="-15" w:right="0" w:firstLine="0"/>
      </w:pPr>
      <w:proofErr w:type="gramStart"/>
      <w:r>
        <w:t>bulacak</w:t>
      </w:r>
      <w:proofErr w:type="gramEnd"/>
      <w:r>
        <w:t xml:space="preserve">. Onun için bundan sonra Risale-i Nur'un </w:t>
      </w:r>
      <w:r>
        <w:rPr>
          <w:b/>
        </w:rPr>
        <w:t xml:space="preserve">tekmil </w:t>
      </w:r>
      <w:r>
        <w:t xml:space="preserve">ve </w:t>
      </w:r>
      <w:r>
        <w:rPr>
          <w:b/>
        </w:rPr>
        <w:t xml:space="preserve">izahı </w:t>
      </w:r>
      <w:r>
        <w:t xml:space="preserve">ve </w:t>
      </w:r>
      <w:r>
        <w:rPr>
          <w:b/>
        </w:rPr>
        <w:t>haşiyelerle beyanı ve isbatı size tevdi' edilmiş tahmin ediyorum</w:t>
      </w:r>
      <w:r>
        <w:t>. Bir emaresi de şudur ki; bu sene çok defa ihtar edilen hakikatleri kaydetmek için teşebbüs ettim ise de çalıştırılamadım.</w:t>
      </w:r>
    </w:p>
    <w:p w14:paraId="08DD8B6E" w14:textId="77777777" w:rsidR="002E1B5E" w:rsidRDefault="00000000">
      <w:pPr>
        <w:spacing w:after="9"/>
        <w:ind w:left="-15" w:right="0"/>
      </w:pPr>
      <w:r>
        <w:t xml:space="preserve">Evet Risale-i Nur size mükemmel bir me'haz olabilir. Ve ondan erkân-ı imaniyenin her birisine, meselâ Kur'an kelâmullah olduğuna ve i'cazî nüktelerine dair müteferrik risalelerdeki parçalar toplansa veya haşre dair ayrı ayrı bürhanlar cem'edilse ve </w:t>
      </w:r>
      <w:proofErr w:type="gramStart"/>
      <w:r>
        <w:t>hâkeza..</w:t>
      </w:r>
      <w:proofErr w:type="gramEnd"/>
    </w:p>
    <w:p w14:paraId="363AA05A" w14:textId="77777777" w:rsidR="002E1B5E" w:rsidRDefault="00000000">
      <w:pPr>
        <w:spacing w:after="126"/>
        <w:ind w:left="-5" w:right="0" w:hanging="10"/>
      </w:pPr>
      <w:proofErr w:type="gramStart"/>
      <w:r>
        <w:rPr>
          <w:b/>
        </w:rPr>
        <w:t>mükemmel</w:t>
      </w:r>
      <w:proofErr w:type="gramEnd"/>
      <w:r>
        <w:rPr>
          <w:b/>
        </w:rPr>
        <w:t xml:space="preserve"> bir izah ve bir haşiye ve bir şerh olabilir.</w:t>
      </w:r>
    </w:p>
    <w:p w14:paraId="022668AD" w14:textId="77777777" w:rsidR="002E1B5E" w:rsidRDefault="00000000">
      <w:pPr>
        <w:spacing w:after="126"/>
        <w:ind w:left="-15" w:right="0" w:firstLine="345"/>
      </w:pPr>
      <w:r>
        <w:t xml:space="preserve">Zannederim ki, </w:t>
      </w:r>
      <w:r>
        <w:rPr>
          <w:b/>
        </w:rPr>
        <w:t xml:space="preserve">hakaik-i âliye-i imaniyeyi tamamıyla Risale-i Nur ihata etmiş, başka yerlerde aramaya lüzum yok. </w:t>
      </w:r>
      <w:r>
        <w:t xml:space="preserve">Yalnız </w:t>
      </w:r>
      <w:r>
        <w:rPr>
          <w:b/>
        </w:rPr>
        <w:t xml:space="preserve">bazan izah ve tafsile muhtaç kalmış. </w:t>
      </w:r>
      <w:r>
        <w:t xml:space="preserve">Onun için </w:t>
      </w:r>
      <w:r>
        <w:rPr>
          <w:b/>
        </w:rPr>
        <w:t xml:space="preserve">vazifem bitmiş </w:t>
      </w:r>
      <w:r>
        <w:t>gibi bana geliyor.</w:t>
      </w:r>
    </w:p>
    <w:p w14:paraId="168A6F5F" w14:textId="77777777" w:rsidR="002E1B5E" w:rsidRDefault="00000000">
      <w:pPr>
        <w:spacing w:after="612"/>
        <w:ind w:left="-15" w:right="0"/>
      </w:pPr>
      <w:r>
        <w:rPr>
          <w:b/>
        </w:rPr>
        <w:t xml:space="preserve">Sizin vazifeniz devam ediyor. </w:t>
      </w:r>
      <w:r>
        <w:t xml:space="preserve">Ve inşâallah vazifeniz </w:t>
      </w:r>
      <w:r>
        <w:rPr>
          <w:b/>
        </w:rPr>
        <w:t xml:space="preserve">şerh ve izahla </w:t>
      </w:r>
      <w:r>
        <w:t xml:space="preserve">ve </w:t>
      </w:r>
      <w:r>
        <w:rPr>
          <w:b/>
        </w:rPr>
        <w:t xml:space="preserve">tekmil ve tahşiye ile </w:t>
      </w:r>
      <w:r>
        <w:rPr>
          <w:color w:val="FF0000"/>
          <w:sz w:val="28"/>
          <w:vertAlign w:val="superscript"/>
        </w:rPr>
        <w:t>14</w:t>
      </w:r>
      <w:r>
        <w:rPr>
          <w:color w:val="FF0000"/>
        </w:rPr>
        <w:t>14</w:t>
      </w:r>
      <w:r>
        <w:t xml:space="preserve">ve </w:t>
      </w:r>
      <w:r>
        <w:rPr>
          <w:b/>
        </w:rPr>
        <w:t xml:space="preserve">neşir </w:t>
      </w:r>
      <w:r>
        <w:t xml:space="preserve">ve </w:t>
      </w:r>
      <w:r>
        <w:rPr>
          <w:b/>
        </w:rPr>
        <w:t>talim ile</w:t>
      </w:r>
      <w:r>
        <w:t xml:space="preserve">, belki Yirmibeşinci ve Otuzikinci mektubları te'lif ile ve Dokuzuncu Şua'ın Dokuz Makamını </w:t>
      </w:r>
      <w:r>
        <w:rPr>
          <w:b/>
        </w:rPr>
        <w:t xml:space="preserve">tekmil </w:t>
      </w:r>
      <w:r>
        <w:t xml:space="preserve">ile ve Risale-i Nur'u </w:t>
      </w:r>
      <w:r>
        <w:rPr>
          <w:b/>
        </w:rPr>
        <w:t xml:space="preserve">tanzim ve tertib </w:t>
      </w:r>
      <w:r>
        <w:t xml:space="preserve">ve </w:t>
      </w:r>
      <w:r>
        <w:rPr>
          <w:b/>
        </w:rPr>
        <w:t xml:space="preserve">tefsir </w:t>
      </w:r>
      <w:r>
        <w:t xml:space="preserve">ve </w:t>
      </w:r>
      <w:r>
        <w:rPr>
          <w:b/>
        </w:rPr>
        <w:t xml:space="preserve">tashih </w:t>
      </w:r>
      <w:r>
        <w:t>ile devam edecek</w:t>
      </w:r>
      <w:proofErr w:type="gramStart"/>
      <w:r>
        <w:t>.”</w:t>
      </w:r>
      <w:r>
        <w:rPr>
          <w:b/>
        </w:rPr>
        <w:t>(</w:t>
      </w:r>
      <w:proofErr w:type="gramEnd"/>
      <w:r>
        <w:rPr>
          <w:b/>
        </w:rPr>
        <w:t>K:56)</w:t>
      </w:r>
      <w:r>
        <w:rPr>
          <w:b/>
          <w:color w:val="FF0000"/>
          <w:sz w:val="28"/>
          <w:vertAlign w:val="superscript"/>
        </w:rPr>
        <w:t>15</w:t>
      </w:r>
      <w:r>
        <w:rPr>
          <w:b/>
          <w:color w:val="FF0000"/>
        </w:rPr>
        <w:t>15</w:t>
      </w:r>
    </w:p>
    <w:p w14:paraId="57DF3DAB" w14:textId="77777777" w:rsidR="002E1B5E" w:rsidRDefault="00000000">
      <w:pPr>
        <w:pStyle w:val="Balk2"/>
        <w:ind w:left="-5" w:right="0"/>
      </w:pPr>
      <w:r>
        <w:t>7.. Yüksek ilim sahibi olanlar dahi yine Risale-i Nurun dersine iltizam etmeleri lazım</w:t>
      </w:r>
    </w:p>
    <w:p w14:paraId="2A4DB5C5" w14:textId="77777777" w:rsidR="002E1B5E" w:rsidRDefault="00000000">
      <w:pPr>
        <w:spacing w:after="4" w:line="265" w:lineRule="auto"/>
        <w:ind w:left="10" w:right="-2" w:hanging="10"/>
        <w:jc w:val="right"/>
      </w:pPr>
      <w:r>
        <w:rPr>
          <w:b/>
        </w:rPr>
        <w:t>“</w:t>
      </w:r>
      <w:r>
        <w:t>Meydan-ı istifadeye vaz'edilen eserler, mîrî malıdır;</w:t>
      </w:r>
    </w:p>
    <w:p w14:paraId="02430895" w14:textId="77777777" w:rsidR="002E1B5E" w:rsidRDefault="00000000">
      <w:pPr>
        <w:spacing w:after="157" w:line="259" w:lineRule="auto"/>
        <w:ind w:left="3" w:right="0" w:firstLine="0"/>
        <w:jc w:val="left"/>
      </w:pPr>
      <w:r>
        <w:rPr>
          <w:rFonts w:ascii="Calibri" w:eastAsia="Calibri" w:hAnsi="Calibri" w:cs="Calibri"/>
          <w:noProof/>
          <w:sz w:val="22"/>
        </w:rPr>
        <mc:AlternateContent>
          <mc:Choice Requires="wpg">
            <w:drawing>
              <wp:inline distT="0" distB="0" distL="0" distR="0" wp14:anchorId="589F3800" wp14:editId="6F343775">
                <wp:extent cx="1828800" cy="9525"/>
                <wp:effectExtent l="0" t="0" r="0" b="0"/>
                <wp:docPr id="63881" name="Group 63881"/>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1465" name="Shape 1465"/>
                        <wps:cNvSpPr/>
                        <wps:spPr>
                          <a:xfrm>
                            <a:off x="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881" style="width:144pt;height:0.75pt;mso-position-horizontal-relative:char;mso-position-vertical-relative:line" coordsize="18288,95">
                <v:shape id="Shape 1465" style="position:absolute;width:18288;height:0;left:0;top:0;" coordsize="1828800,0" path="m0,0l1828800,0">
                  <v:stroke weight="0.75pt" endcap="flat" joinstyle="miter" miterlimit="10" on="true" color="#000000"/>
                  <v:fill on="false" color="#000000" opacity="0"/>
                </v:shape>
              </v:group>
            </w:pict>
          </mc:Fallback>
        </mc:AlternateContent>
      </w:r>
    </w:p>
    <w:p w14:paraId="60ACF094" w14:textId="77777777" w:rsidR="002E1B5E" w:rsidRDefault="00000000">
      <w:pPr>
        <w:spacing w:after="5" w:line="267" w:lineRule="auto"/>
        <w:ind w:left="-5" w:right="0" w:hanging="10"/>
        <w:jc w:val="left"/>
      </w:pPr>
      <w:r>
        <w:rPr>
          <w:sz w:val="18"/>
          <w:vertAlign w:val="superscript"/>
        </w:rPr>
        <w:t>14</w:t>
      </w:r>
      <w:r>
        <w:rPr>
          <w:sz w:val="20"/>
        </w:rPr>
        <w:t>14 Yani Risale-i Nur dersleri ile (Bk:13.p)</w:t>
      </w:r>
    </w:p>
    <w:p w14:paraId="65963D4D" w14:textId="77777777" w:rsidR="002E1B5E" w:rsidRDefault="00000000">
      <w:pPr>
        <w:spacing w:after="0" w:line="278" w:lineRule="auto"/>
        <w:ind w:right="0" w:firstLine="0"/>
        <w:jc w:val="left"/>
      </w:pPr>
      <w:r>
        <w:rPr>
          <w:sz w:val="18"/>
          <w:vertAlign w:val="superscript"/>
        </w:rPr>
        <w:t>15</w:t>
      </w:r>
      <w:r>
        <w:rPr>
          <w:sz w:val="20"/>
        </w:rPr>
        <w:t xml:space="preserve">15 </w:t>
      </w:r>
      <w:r>
        <w:rPr>
          <w:b/>
          <w:color w:val="980000"/>
          <w:sz w:val="20"/>
        </w:rPr>
        <w:t>Burada vazife olarak gösterilen izah, şerh ve tahşiyeler, Risale-i Nuru, Risale-i Nurla izah etmek kaidesi dahilindedir.</w:t>
      </w:r>
    </w:p>
    <w:p w14:paraId="4FBA9427" w14:textId="77777777" w:rsidR="002E1B5E" w:rsidRDefault="00000000">
      <w:pPr>
        <w:spacing w:after="5"/>
        <w:ind w:left="-15" w:right="0" w:firstLine="0"/>
      </w:pPr>
      <w:proofErr w:type="gramStart"/>
      <w:r>
        <w:t>yani</w:t>
      </w:r>
      <w:proofErr w:type="gramEnd"/>
      <w:r>
        <w:t xml:space="preserve"> Kur'an-ı Hakîm'in </w:t>
      </w:r>
      <w:r>
        <w:rPr>
          <w:b/>
        </w:rPr>
        <w:t>tereşşuhatıdır</w:t>
      </w:r>
      <w:r>
        <w:t xml:space="preserve">. Hiç kimse, enesiyle onlara temellük edemez! Haydi farz-ı muhal olarak ben enemle o eserlere sahib çıkıyorum, benim bir kardeşimin dediği gibi: Madem bu Kur'anî hakikat kapısı açıldı, benim noksaniyetime ve ehemmiyetsizliğime bakılmayarak, </w:t>
      </w:r>
      <w:r>
        <w:rPr>
          <w:b/>
        </w:rPr>
        <w:t xml:space="preserve">ehl-i ilim ve kemal </w:t>
      </w:r>
      <w:r>
        <w:t xml:space="preserve">arkamda bulunmaktan çekinmemeli ve istiğna etmemelidirler. </w:t>
      </w:r>
      <w:r>
        <w:rPr>
          <w:b/>
        </w:rPr>
        <w:t>Selef-i sâlihînin ve muhakkikîn-i ülemanın âsârları</w:t>
      </w:r>
      <w:r>
        <w:t xml:space="preserve">, çendan her derde kâfi ve vâfi bir hazine-i azîmedir; fakat bazı zaman olur ki, bir anahtar bir hazineden ziyade ehemmiyetli olur. Çünki hazine kapalıdır; </w:t>
      </w:r>
      <w:r>
        <w:rPr>
          <w:color w:val="FF0000"/>
          <w:sz w:val="28"/>
          <w:vertAlign w:val="superscript"/>
        </w:rPr>
        <w:t>16</w:t>
      </w:r>
      <w:r>
        <w:rPr>
          <w:color w:val="FF0000"/>
        </w:rPr>
        <w:t>16</w:t>
      </w:r>
      <w:r>
        <w:t xml:space="preserve">fakat bir anahtar, çok hazineleri açabilir. Zannederim ki, o enaniyet-i ilmiyeyi fazla taşıyan zâtlar da anladılar ki: Neşrolunan Sözler, </w:t>
      </w:r>
      <w:r>
        <w:rPr>
          <w:b/>
        </w:rPr>
        <w:t xml:space="preserve">hakaik-i Kur'aniyenin birer anahtarı </w:t>
      </w:r>
      <w:r>
        <w:t xml:space="preserve">ve o hakaiki inkâr etmeye çalışanların başlarına inen birer elmas kılınçtır. O ehl-i fazl u kemal ve kuvvetli enaniyet-i ilmiyeyi taşıyan zâtlar bilsinler ki; bana değil, Kur'an-ı Hakîm'e talebe ve şakird oluyorlar. </w:t>
      </w:r>
      <w:r>
        <w:rPr>
          <w:color w:val="FF0000"/>
          <w:sz w:val="28"/>
          <w:vertAlign w:val="superscript"/>
        </w:rPr>
        <w:t>17</w:t>
      </w:r>
      <w:r>
        <w:rPr>
          <w:color w:val="FF0000"/>
        </w:rPr>
        <w:t>17</w:t>
      </w:r>
      <w:r>
        <w:t xml:space="preserve">Ben de onların bir ders arkadaşıyım. Haydi farz-ı muhal olarak ben üstadlık dava etsem, madem şimdi ehl-i imanın tabakatını, avamdan havassa kadar, maruz kaldıkları evham ve şübehattan </w:t>
      </w:r>
      <w:r>
        <w:rPr>
          <w:b/>
        </w:rPr>
        <w:t>kurtarmak çaresini bulduk</w:t>
      </w:r>
      <w:r>
        <w:t xml:space="preserve">; o ülema ya </w:t>
      </w:r>
      <w:r>
        <w:rPr>
          <w:b/>
        </w:rPr>
        <w:t xml:space="preserve">daha kolay bir çaresini bulsunlar </w:t>
      </w:r>
      <w:r>
        <w:t xml:space="preserve">veyahut bu çareyi iltizam edip </w:t>
      </w:r>
      <w:r>
        <w:rPr>
          <w:b/>
        </w:rPr>
        <w:t>ders versinler, tarafdar olsunlar.”</w:t>
      </w:r>
    </w:p>
    <w:p w14:paraId="43D28C8F" w14:textId="77777777" w:rsidR="002E1B5E" w:rsidRDefault="00000000">
      <w:pPr>
        <w:spacing w:after="510"/>
        <w:ind w:left="-5" w:right="0" w:hanging="10"/>
      </w:pPr>
      <w:r>
        <w:rPr>
          <w:b/>
        </w:rPr>
        <w:t>(M:425)</w:t>
      </w:r>
    </w:p>
    <w:p w14:paraId="7F673578" w14:textId="77777777" w:rsidR="002E1B5E" w:rsidRDefault="00000000">
      <w:pPr>
        <w:spacing w:after="157" w:line="259" w:lineRule="auto"/>
        <w:ind w:left="3" w:right="0" w:firstLine="0"/>
        <w:jc w:val="left"/>
      </w:pPr>
      <w:r>
        <w:rPr>
          <w:rFonts w:ascii="Calibri" w:eastAsia="Calibri" w:hAnsi="Calibri" w:cs="Calibri"/>
          <w:noProof/>
          <w:sz w:val="22"/>
        </w:rPr>
        <mc:AlternateContent>
          <mc:Choice Requires="wpg">
            <w:drawing>
              <wp:inline distT="0" distB="0" distL="0" distR="0" wp14:anchorId="41406D14" wp14:editId="5FA56F8E">
                <wp:extent cx="1828800" cy="9525"/>
                <wp:effectExtent l="0" t="0" r="0" b="0"/>
                <wp:docPr id="65972" name="Group 65972"/>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1686" name="Shape 1686"/>
                        <wps:cNvSpPr/>
                        <wps:spPr>
                          <a:xfrm>
                            <a:off x="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972" style="width:144pt;height:0.75pt;mso-position-horizontal-relative:char;mso-position-vertical-relative:line" coordsize="18288,95">
                <v:shape id="Shape 1686" style="position:absolute;width:18288;height:0;left:0;top:0;" coordsize="1828800,0" path="m0,0l1828800,0">
                  <v:stroke weight="0.75pt" endcap="flat" joinstyle="miter" miterlimit="10" on="true" color="#000000"/>
                  <v:fill on="false" color="#000000" opacity="0"/>
                </v:shape>
              </v:group>
            </w:pict>
          </mc:Fallback>
        </mc:AlternateContent>
      </w:r>
    </w:p>
    <w:p w14:paraId="357B2F89" w14:textId="77777777" w:rsidR="002E1B5E" w:rsidRDefault="00000000">
      <w:pPr>
        <w:spacing w:after="5" w:line="267" w:lineRule="auto"/>
        <w:ind w:left="-5" w:right="0" w:hanging="10"/>
        <w:jc w:val="left"/>
      </w:pPr>
      <w:r>
        <w:rPr>
          <w:sz w:val="18"/>
          <w:vertAlign w:val="superscript"/>
        </w:rPr>
        <w:t>16</w:t>
      </w:r>
      <w:r>
        <w:rPr>
          <w:sz w:val="20"/>
        </w:rPr>
        <w:t>16 Yani Kur’an hazinesinin bu asra bakan manaları kapalıdır.</w:t>
      </w:r>
    </w:p>
    <w:p w14:paraId="51DB66D2" w14:textId="77777777" w:rsidR="002E1B5E" w:rsidRDefault="00000000">
      <w:pPr>
        <w:spacing w:after="0" w:line="259" w:lineRule="auto"/>
        <w:ind w:right="0" w:firstLine="0"/>
        <w:jc w:val="left"/>
      </w:pPr>
      <w:r>
        <w:rPr>
          <w:sz w:val="18"/>
          <w:vertAlign w:val="superscript"/>
        </w:rPr>
        <w:t>17</w:t>
      </w:r>
      <w:r>
        <w:rPr>
          <w:sz w:val="20"/>
        </w:rPr>
        <w:t xml:space="preserve">17 </w:t>
      </w:r>
      <w:r>
        <w:rPr>
          <w:b/>
          <w:sz w:val="20"/>
        </w:rPr>
        <w:t>Yani son asrın son müceddidine ilhamen verilen hakikatlar Kur’anındır.</w:t>
      </w:r>
    </w:p>
    <w:p w14:paraId="69046E23" w14:textId="77777777" w:rsidR="002E1B5E" w:rsidRDefault="00000000">
      <w:pPr>
        <w:pStyle w:val="Balk2"/>
        <w:ind w:left="-5" w:right="0"/>
      </w:pPr>
      <w:r>
        <w:t>8.. Üstad Hz. arapça Risaleden yanındakilere ders verirken tekrar etmesi</w:t>
      </w:r>
    </w:p>
    <w:p w14:paraId="6A022B79" w14:textId="77777777" w:rsidR="002E1B5E" w:rsidRDefault="00000000">
      <w:pPr>
        <w:spacing w:after="594"/>
        <w:ind w:left="-15" w:right="0"/>
      </w:pPr>
      <w:r>
        <w:rPr>
          <w:b/>
        </w:rPr>
        <w:t>“</w:t>
      </w:r>
      <w:r>
        <w:t>Hutbe-i Şamiye namında matbu Arabî risaleyi, Arabî bilmediğimiz için üstadımızdan rica ettik ki: Bize bir-iki gün ders ver. Birkaç gün zarfında söylediği dersin takririni kaleme aldık. Üstadımız ders verdiği vakit, bazı cümlelerini zihnimizde tam yerleştirmek için tekrar ederdi.</w:t>
      </w:r>
      <w:r>
        <w:rPr>
          <w:b/>
        </w:rPr>
        <w:t>” (H:79)</w:t>
      </w:r>
    </w:p>
    <w:p w14:paraId="704ABD56" w14:textId="77777777" w:rsidR="002E1B5E" w:rsidRDefault="00000000">
      <w:pPr>
        <w:pStyle w:val="Balk2"/>
        <w:ind w:left="-5" w:right="0"/>
      </w:pPr>
      <w:r>
        <w:t>9..</w:t>
      </w:r>
      <w:r>
        <w:tab/>
        <w:t>Hz.</w:t>
      </w:r>
      <w:r>
        <w:tab/>
        <w:t>Üstadın</w:t>
      </w:r>
      <w:r>
        <w:tab/>
        <w:t>çam</w:t>
      </w:r>
      <w:r>
        <w:tab/>
        <w:t>dağında</w:t>
      </w:r>
      <w:r>
        <w:tab/>
        <w:t>ağaç</w:t>
      </w:r>
      <w:r>
        <w:tab/>
        <w:t>üstünde dershanesi</w:t>
      </w:r>
    </w:p>
    <w:p w14:paraId="7E4E7A29" w14:textId="77777777" w:rsidR="002E1B5E" w:rsidRDefault="00000000">
      <w:pPr>
        <w:spacing w:after="594"/>
        <w:ind w:left="-15" w:right="0"/>
      </w:pPr>
      <w:r>
        <w:rPr>
          <w:b/>
        </w:rPr>
        <w:t>“</w:t>
      </w:r>
      <w:r>
        <w:t>Said Nursî Hazretleri Barla'da iken, yaz aylarında bazan Çam Dağına çıkar, bir müddet yalnız olarak orada kalırdı. Bulundukları dağ hayli yüksekti. Barla dershane-i Nuriyyesinin önündeki çınar ağacının tepesindeki kulübeciği gibi, Çam Dağının en yüksek tepesinde olan iki büyük ağaç üzerinde dershane-i Nuriyye mânasında birer menzili vardı. Bu çam ve katran ağaçlarının tepelerinde, Risale-i Nurla meşgul oluyordu. Hem ekser zamanlar, Barla'dan, bu ormanlık havaliye gelip giderdi. Ve derdi ki: "Ben bu menzilleri, Yıldız Sarayına değişmem</w:t>
      </w:r>
      <w:proofErr w:type="gramStart"/>
      <w:r>
        <w:t>!</w:t>
      </w:r>
      <w:r>
        <w:rPr>
          <w:b/>
        </w:rPr>
        <w:t>”(</w:t>
      </w:r>
      <w:proofErr w:type="gramEnd"/>
      <w:r>
        <w:rPr>
          <w:b/>
        </w:rPr>
        <w:t>T:169)</w:t>
      </w:r>
    </w:p>
    <w:p w14:paraId="23B162B8" w14:textId="77777777" w:rsidR="002E1B5E" w:rsidRDefault="00000000">
      <w:pPr>
        <w:pStyle w:val="Balk2"/>
        <w:ind w:left="-5" w:right="0"/>
      </w:pPr>
      <w:r>
        <w:t>10.. Küçücük dershaneler açmak lüzumu</w:t>
      </w:r>
    </w:p>
    <w:p w14:paraId="6724EF01" w14:textId="77777777" w:rsidR="002E1B5E" w:rsidRDefault="00000000">
      <w:pPr>
        <w:spacing w:after="587"/>
        <w:ind w:left="-15" w:right="0"/>
      </w:pPr>
      <w:r>
        <w:rPr>
          <w:b/>
        </w:rPr>
        <w:t>“</w:t>
      </w:r>
      <w:r>
        <w:t>Nur şakirdleri mümkün olduğu kadar her yerde küçücük bir dershane-i Nuriye açmak lâzımdır. Gerçi herkes kendi kendine bir derece istifade eder, fakat herkes herbir mes'elesini tam anlamaz. Hem iman hakikatlarının izahı olduğu için; hem ilim, (</w:t>
      </w:r>
      <w:r>
        <w:rPr>
          <w:sz w:val="28"/>
          <w:vertAlign w:val="superscript"/>
        </w:rPr>
        <w:t>18</w:t>
      </w:r>
      <w:r>
        <w:t xml:space="preserve">Hâşiye) hem </w:t>
      </w:r>
      <w:proofErr w:type="gramStart"/>
      <w:r>
        <w:t>marifet,</w:t>
      </w:r>
      <w:proofErr w:type="gramEnd"/>
      <w:r>
        <w:t xml:space="preserve"> hem ibadettir. Eski medreselerde beş-on seneye mukabil, inşâallah Nur medreseleri beş-on haftada aynı neticeyi temin edecek ve yirmi senedir ediyor</w:t>
      </w:r>
      <w:proofErr w:type="gramStart"/>
      <w:r>
        <w:t>.</w:t>
      </w:r>
      <w:r>
        <w:rPr>
          <w:b/>
        </w:rPr>
        <w:t>”(</w:t>
      </w:r>
      <w:proofErr w:type="gramEnd"/>
      <w:r>
        <w:rPr>
          <w:b/>
        </w:rPr>
        <w:t>E:249)</w:t>
      </w:r>
    </w:p>
    <w:p w14:paraId="0EF1E21E" w14:textId="77777777" w:rsidR="002E1B5E" w:rsidRDefault="00000000">
      <w:pPr>
        <w:spacing w:after="4"/>
        <w:ind w:left="-15" w:right="0"/>
      </w:pPr>
      <w:r>
        <w:rPr>
          <w:color w:val="FF0000"/>
        </w:rPr>
        <w:t xml:space="preserve">(Haşiye): </w:t>
      </w:r>
      <w:r>
        <w:t>Şayet biri biliyor, taallüm etmeğe muhtaç değilse ibadete muhtaç veya marifete müştak veya huzur ister. Onun için herkese lüzumlu bir derstir.</w:t>
      </w:r>
    </w:p>
    <w:p w14:paraId="707C49D3" w14:textId="77777777" w:rsidR="002E1B5E" w:rsidRDefault="00000000">
      <w:pPr>
        <w:spacing w:after="209" w:line="259" w:lineRule="auto"/>
        <w:ind w:left="-7" w:right="-7" w:firstLine="0"/>
        <w:jc w:val="left"/>
      </w:pPr>
      <w:r>
        <w:rPr>
          <w:rFonts w:ascii="Calibri" w:eastAsia="Calibri" w:hAnsi="Calibri" w:cs="Calibri"/>
          <w:noProof/>
          <w:sz w:val="22"/>
        </w:rPr>
        <mc:AlternateContent>
          <mc:Choice Requires="wpg">
            <w:drawing>
              <wp:inline distT="0" distB="0" distL="0" distR="0" wp14:anchorId="68B58BE0" wp14:editId="17C402CB">
                <wp:extent cx="4318001" cy="12700"/>
                <wp:effectExtent l="0" t="0" r="0" b="0"/>
                <wp:docPr id="61755" name="Group 61755"/>
                <wp:cNvGraphicFramePr/>
                <a:graphic xmlns:a="http://schemas.openxmlformats.org/drawingml/2006/main">
                  <a:graphicData uri="http://schemas.microsoft.com/office/word/2010/wordprocessingGroup">
                    <wpg:wgp>
                      <wpg:cNvGrpSpPr/>
                      <wpg:grpSpPr>
                        <a:xfrm>
                          <a:off x="0" y="0"/>
                          <a:ext cx="4318001" cy="12700"/>
                          <a:chOff x="0" y="0"/>
                          <a:chExt cx="4318001" cy="12700"/>
                        </a:xfrm>
                      </wpg:grpSpPr>
                      <wps:wsp>
                        <wps:cNvPr id="2072" name="Shape 2072"/>
                        <wps:cNvSpPr/>
                        <wps:spPr>
                          <a:xfrm>
                            <a:off x="0" y="0"/>
                            <a:ext cx="4318001" cy="0"/>
                          </a:xfrm>
                          <a:custGeom>
                            <a:avLst/>
                            <a:gdLst/>
                            <a:ahLst/>
                            <a:cxnLst/>
                            <a:rect l="0" t="0" r="0" b="0"/>
                            <a:pathLst>
                              <a:path w="4318001">
                                <a:moveTo>
                                  <a:pt x="0" y="0"/>
                                </a:moveTo>
                                <a:lnTo>
                                  <a:pt x="431800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755" style="width:340pt;height:1pt;mso-position-horizontal-relative:char;mso-position-vertical-relative:line" coordsize="43180,127">
                <v:shape id="Shape 2072" style="position:absolute;width:43180;height:0;left:0;top:0;" coordsize="4318001,0" path="m0,0l4318001,0">
                  <v:stroke weight="1pt" endcap="flat" joinstyle="miter" miterlimit="10" on="true" color="#000000"/>
                  <v:fill on="false" color="#000000" opacity="0"/>
                </v:shape>
              </v:group>
            </w:pict>
          </mc:Fallback>
        </mc:AlternateContent>
      </w:r>
    </w:p>
    <w:p w14:paraId="6B2914F1" w14:textId="77777777" w:rsidR="002E1B5E" w:rsidRDefault="00000000">
      <w:pPr>
        <w:spacing w:after="126"/>
        <w:ind w:left="355" w:right="0" w:hanging="10"/>
      </w:pPr>
      <w:r>
        <w:rPr>
          <w:b/>
        </w:rPr>
        <w:t>Aziz, sıddık kardeşlerimiz!</w:t>
      </w:r>
    </w:p>
    <w:p w14:paraId="221553F8" w14:textId="77777777" w:rsidR="002E1B5E" w:rsidRDefault="00000000">
      <w:pPr>
        <w:ind w:left="-15" w:right="0"/>
      </w:pPr>
      <w:r>
        <w:rPr>
          <w:b/>
        </w:rPr>
        <w:t xml:space="preserve">Evvelen: </w:t>
      </w:r>
      <w:r>
        <w:t>Üstadımız leyle-i beratınızı tebrik ediyor. Hem selâm ve dua ediyor.</w:t>
      </w:r>
    </w:p>
    <w:p w14:paraId="274312A8" w14:textId="77777777" w:rsidR="002E1B5E" w:rsidRDefault="00000000">
      <w:pPr>
        <w:ind w:left="-15" w:right="0"/>
      </w:pPr>
      <w:r>
        <w:rPr>
          <w:b/>
        </w:rPr>
        <w:t xml:space="preserve">Sâniyen: </w:t>
      </w:r>
      <w:r>
        <w:t>Diyarbekir'den dün aldığımız mektubda ifade edildiğine göre, Diyarbekir havalisiyle beraber şarkta şimdi ikiyüz kadar Nur dershaneleri açılmış. Ayrıca Diyarbekir'de kadınlara mahsus dört-beş dershane-i nuriye varmış. İnşâallah bu büyük bir hayrın alâmetidir.</w:t>
      </w:r>
    </w:p>
    <w:p w14:paraId="532F8E66" w14:textId="77777777" w:rsidR="002E1B5E" w:rsidRDefault="00000000">
      <w:pPr>
        <w:spacing w:after="4"/>
        <w:ind w:left="-15" w:right="0"/>
      </w:pPr>
      <w:r>
        <w:t>Üstadımız on sene evvel işaret ve büyük menfaatını beyan ettiği Nur medreselerinin şimdi bu zamanda açılma işi, tam tahakkuk safhasına girmiş bulunuyor. O zaman demişti: "Şimdi resmen din tedrisatı için hususî dershaneler açılmasına izin verilmesine binaen Nur şakirdleri mümkün olduğu kadar her yerde küçücük bir dershane-i nuriye açmak lâzımdır. Gerçi herkes kendi kendine bir derece istifade eder, fakat herkes herbir mes'elesini tam anlamaz. İman hakikatlerinin izahı</w:t>
      </w:r>
    </w:p>
    <w:p w14:paraId="6276B0F3" w14:textId="77777777" w:rsidR="002E1B5E" w:rsidRDefault="00000000">
      <w:pPr>
        <w:spacing w:after="147" w:line="259" w:lineRule="auto"/>
        <w:ind w:left="3" w:right="0" w:firstLine="0"/>
        <w:jc w:val="left"/>
      </w:pPr>
      <w:r>
        <w:rPr>
          <w:rFonts w:ascii="Calibri" w:eastAsia="Calibri" w:hAnsi="Calibri" w:cs="Calibri"/>
          <w:noProof/>
          <w:sz w:val="22"/>
        </w:rPr>
        <mc:AlternateContent>
          <mc:Choice Requires="wpg">
            <w:drawing>
              <wp:inline distT="0" distB="0" distL="0" distR="0" wp14:anchorId="55ABE73C" wp14:editId="3ED2B932">
                <wp:extent cx="1828800" cy="9525"/>
                <wp:effectExtent l="0" t="0" r="0" b="0"/>
                <wp:docPr id="61756" name="Group 61756"/>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2073" name="Shape 2073"/>
                        <wps:cNvSpPr/>
                        <wps:spPr>
                          <a:xfrm>
                            <a:off x="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756" style="width:144pt;height:0.75pt;mso-position-horizontal-relative:char;mso-position-vertical-relative:line" coordsize="18288,95">
                <v:shape id="Shape 2073" style="position:absolute;width:18288;height:0;left:0;top:0;" coordsize="1828800,0" path="m0,0l1828800,0">
                  <v:stroke weight="0.75pt" endcap="flat" joinstyle="miter" miterlimit="10" on="true" color="#000000"/>
                  <v:fill on="false" color="#000000" opacity="0"/>
                </v:shape>
              </v:group>
            </w:pict>
          </mc:Fallback>
        </mc:AlternateContent>
      </w:r>
    </w:p>
    <w:p w14:paraId="7E6F4891" w14:textId="77777777" w:rsidR="002E1B5E" w:rsidRDefault="00000000">
      <w:pPr>
        <w:spacing w:after="0" w:line="259" w:lineRule="auto"/>
        <w:ind w:right="0" w:firstLine="0"/>
        <w:jc w:val="left"/>
      </w:pPr>
      <w:r>
        <w:rPr>
          <w:sz w:val="12"/>
        </w:rPr>
        <w:t>18</w:t>
      </w:r>
    </w:p>
    <w:p w14:paraId="0E3FF145" w14:textId="77777777" w:rsidR="002E1B5E" w:rsidRDefault="00000000">
      <w:pPr>
        <w:ind w:left="-15" w:right="0" w:firstLine="0"/>
      </w:pPr>
      <w:proofErr w:type="gramStart"/>
      <w:r>
        <w:t>olduğu</w:t>
      </w:r>
      <w:proofErr w:type="gramEnd"/>
      <w:r>
        <w:t xml:space="preserve"> için; hem ilim, hem marifetullah, hem huzur, hem ibadettir. Eski medreselerde beş-on seneye mukabil, inşâallah Nur medreseleri beş-on haftada aynı neticeyi temin edecek ve yirmi senedir ediyor."</w:t>
      </w:r>
    </w:p>
    <w:p w14:paraId="46178AA8" w14:textId="77777777" w:rsidR="002E1B5E" w:rsidRDefault="00000000">
      <w:pPr>
        <w:ind w:left="-15" w:right="0"/>
      </w:pPr>
      <w:r>
        <w:t xml:space="preserve">Üstadımız Barla'daki dokuz senelik ikametgâhı olan ve Risale-i Nur'un birinci dershanesi, hem altı vilayet genişliğindeki Medreset-üz Zehra'nın çekirdeği bulunan hanesini </w:t>
      </w:r>
      <w:r>
        <w:rPr>
          <w:b/>
        </w:rPr>
        <w:t xml:space="preserve">"Medrese-i Nuriye olarak" Risale-i Nur'a vakfetmişti. </w:t>
      </w:r>
      <w:r>
        <w:t>Şimdi onu müteakib hem Isparta ve civarı kazaları ve bazı köylerinde, hem Diyarbekir ve şarkta Nur dershaneleri açılmaktadır.</w:t>
      </w:r>
    </w:p>
    <w:p w14:paraId="102F176A" w14:textId="77777777" w:rsidR="002E1B5E" w:rsidRDefault="00000000">
      <w:pPr>
        <w:ind w:left="-15" w:right="0"/>
      </w:pPr>
      <w:r>
        <w:t xml:space="preserve">Bu suretle o </w:t>
      </w:r>
      <w:r>
        <w:rPr>
          <w:b/>
        </w:rPr>
        <w:t xml:space="preserve">dershanelerde Nurların okunması </w:t>
      </w:r>
      <w:r>
        <w:t>ve Nurlarla meşguliyete devam edenlere ve ders alanlara talebe-i ulûm şerefini kazandırmaktadır. Talebe-i ulûmun ise âdi harekâtı, hattâ uykusu dahi ibadet hükmüne geçtiğini bazı büyük müçtehidler beyan etmişler.</w:t>
      </w:r>
    </w:p>
    <w:p w14:paraId="79A202D0" w14:textId="77777777" w:rsidR="002E1B5E" w:rsidRDefault="00000000">
      <w:pPr>
        <w:spacing w:after="609"/>
        <w:ind w:left="-15" w:right="0"/>
      </w:pPr>
      <w:r>
        <w:rPr>
          <w:b/>
        </w:rPr>
        <w:t xml:space="preserve">Sâlisen: </w:t>
      </w:r>
      <w:r>
        <w:t>Nurların radyo diliyle Anadolu ve âlem-i İslâm'a intişarının ilk mukaddemesi, mübarek leyle-i berata tevafuk etmesi, bu vatan ve âlem-i İslâm hakkında Risale-i Nur lehinde büyük bir hayrın alâmeti ve işaretidir.” (Em:231)</w:t>
      </w:r>
    </w:p>
    <w:p w14:paraId="5752E670" w14:textId="77777777" w:rsidR="002E1B5E" w:rsidRDefault="00000000">
      <w:pPr>
        <w:ind w:left="-15" w:right="0" w:firstLine="0"/>
      </w:pPr>
      <w:r>
        <w:rPr>
          <w:b/>
        </w:rPr>
        <w:t xml:space="preserve">Aziz, sıddık kardeşlerim ve manevî Medreset-üz Zehra'nın Nur şakirdleri! </w:t>
      </w:r>
      <w:r>
        <w:t xml:space="preserve">Ben Isparta'ya geldiğim vakit, Isparta'da İmam-Hatib ve Vaiz Mektebinin açılacağını haber aldım. O mektebe kaydolacak talebelerin ekserisi Nurcu olmaları münasebetiyle o mektebin civarında gayr-ı resmî bir surette bir Nur Medresesi açılıp, o mektebi bir nevi Medrese-i Nuriye yapmak fikriyle bir hatıra kalbime geldi. Bir-iki gün sonra güya bir ders vereceğim diye etrafta şâyi' olmasıyla o dersimi dinlemek için rical ve </w:t>
      </w:r>
      <w:proofErr w:type="gramStart"/>
      <w:r>
        <w:t>nisa</w:t>
      </w:r>
      <w:proofErr w:type="gramEnd"/>
      <w:r>
        <w:t xml:space="preserve"> kafilelerinin etraftan gelmeleriyle anlaşıldı ki, böyle nim-resmî ve umumî bir Medrese-i Nuriye açılsa o derece kalabalık ve tehacüm olacak ki, kabil olmayacak. Afyon'da mahkemeye gittiğimiz vakitki gibi pek çok lüzumsuz içtimalar olmak ihtimali bulunduğundan o hatıra terkedildi. Kalbe bu ikinci hakikat ihtar edildi. Hakikat da şudur:</w:t>
      </w:r>
    </w:p>
    <w:p w14:paraId="225F40B7" w14:textId="77777777" w:rsidR="002E1B5E" w:rsidRDefault="00000000">
      <w:pPr>
        <w:spacing w:after="589"/>
        <w:ind w:left="-15" w:right="0"/>
      </w:pPr>
      <w:r>
        <w:t>Her bir adam eğer hanesinde dört-beş çoluk çocuğu bulunsa kendi hanesini bir küçük Medrese-i Nuriyeye çevirsin. Eğer yoksa, yalnız ise, çok alâkadar komşularından üç-dört zât birleşsin ve bu heyet bulundukları haneyi küçük bir Medrese-i Nuriye ittihaz etsin. Hiç olmazsa işleri ve vazifeleri olmadığı vakitlerde, beş-on dakika dahi olsa Risale-i Nur'u okumak veya dinlemek veya yazmak cihetiyle bir mikdar meşgul olsalar, hakikî talebe-i ulûmun sevablarına ve şereflerine mazhar oldukları gibi, İhlas Risalesi'nde yazılan beş nevi ibadete de mazhar olurlar. Hakikî ilim talebeleri gibi, onların maişetlerini temin hususundaki âdi muameleleri de bir nevi ibadet hükmüne geçebilir diye kalbe ihtar edildi. Ben de kardeşlerime beyan ediyorum.</w:t>
      </w:r>
    </w:p>
    <w:p w14:paraId="3B4260C8" w14:textId="77777777" w:rsidR="002E1B5E" w:rsidRDefault="00000000">
      <w:pPr>
        <w:pStyle w:val="Balk3"/>
        <w:bidi/>
        <w:spacing w:after="134" w:line="259" w:lineRule="auto"/>
        <w:ind w:right="330"/>
        <w:jc w:val="right"/>
      </w:pPr>
      <w:r>
        <w:rPr>
          <w:b w:val="0"/>
          <w:color w:val="000000"/>
          <w:szCs w:val="30"/>
          <w:rtl/>
        </w:rPr>
        <w:t>الَْباَقىِ ھوَُ الْباَقىِ</w:t>
      </w:r>
    </w:p>
    <w:p w14:paraId="7C87AA40" w14:textId="77777777" w:rsidR="002E1B5E" w:rsidRDefault="00000000">
      <w:pPr>
        <w:ind w:left="-15" w:right="0" w:firstLine="0"/>
      </w:pPr>
      <w:r>
        <w:t>Hasta Kardeşiniz</w:t>
      </w:r>
    </w:p>
    <w:p w14:paraId="7B9B5208" w14:textId="77777777" w:rsidR="002E1B5E" w:rsidRDefault="00000000">
      <w:pPr>
        <w:spacing w:after="126"/>
        <w:ind w:left="-5" w:right="0" w:hanging="10"/>
      </w:pPr>
      <w:r>
        <w:rPr>
          <w:b/>
        </w:rPr>
        <w:t>Said Nursî</w:t>
      </w:r>
    </w:p>
    <w:p w14:paraId="10A6F59E" w14:textId="77777777" w:rsidR="002E1B5E" w:rsidRDefault="00000000">
      <w:pPr>
        <w:spacing w:after="90"/>
        <w:ind w:left="-15" w:right="0" w:firstLine="0"/>
      </w:pPr>
      <w:r>
        <w:t>29.11.1951 Eskişehir</w:t>
      </w:r>
    </w:p>
    <w:p w14:paraId="702979D9" w14:textId="77777777" w:rsidR="002E1B5E" w:rsidRDefault="00000000">
      <w:pPr>
        <w:spacing w:after="588"/>
        <w:ind w:left="345" w:right="0" w:firstLine="0"/>
      </w:pPr>
      <w:r>
        <w:t>-----------------------------------------</w:t>
      </w:r>
    </w:p>
    <w:p w14:paraId="023476AB" w14:textId="77777777" w:rsidR="002E1B5E" w:rsidRDefault="00000000">
      <w:pPr>
        <w:pStyle w:val="Balk2"/>
        <w:ind w:left="-5" w:right="0"/>
      </w:pPr>
      <w:r>
        <w:t>11.. Kadın dershanesinin şekli hakkında bir mektub</w:t>
      </w:r>
    </w:p>
    <w:p w14:paraId="31B922E9" w14:textId="77777777" w:rsidR="002E1B5E" w:rsidRDefault="00000000">
      <w:pPr>
        <w:ind w:left="-15" w:right="0" w:firstLine="0"/>
      </w:pPr>
      <w:r>
        <w:t>(Bir kısım genç hanımların Zübeyr Ağabeye sordukları suale verdiği cevabdır.)</w:t>
      </w:r>
    </w:p>
    <w:p w14:paraId="267D259B" w14:textId="77777777" w:rsidR="002E1B5E" w:rsidRDefault="00000000">
      <w:pPr>
        <w:spacing w:after="120" w:line="269" w:lineRule="auto"/>
        <w:ind w:left="-5" w:right="0" w:hanging="10"/>
        <w:jc w:val="left"/>
      </w:pPr>
      <w:r>
        <w:t>1.. Peygamberimiz (A.S.M.) kızını niye Ashab-ı Suffa tarzında bir hayata dahil etmemiş. O zamanda kızına kız arkadaş bulunmuyor mu idi?</w:t>
      </w:r>
    </w:p>
    <w:p w14:paraId="2A187770" w14:textId="77777777" w:rsidR="002E1B5E" w:rsidRDefault="00000000">
      <w:pPr>
        <w:ind w:left="-15" w:right="0" w:firstLine="0"/>
      </w:pPr>
      <w:r>
        <w:t>2.. Kadınlar da erkekler gibi bu zamanda Medrese hayatı yaşayabilirler mi?</w:t>
      </w:r>
    </w:p>
    <w:p w14:paraId="07AACC26" w14:textId="77777777" w:rsidR="002E1B5E" w:rsidRDefault="00000000">
      <w:pPr>
        <w:ind w:left="-15" w:right="0" w:firstLine="0"/>
      </w:pPr>
      <w:r>
        <w:t>Cevab: Ashab-ı Suffa’nın iki temel vazifesi vardı:</w:t>
      </w:r>
    </w:p>
    <w:p w14:paraId="3E6673B8" w14:textId="77777777" w:rsidR="002E1B5E" w:rsidRDefault="00000000">
      <w:pPr>
        <w:tabs>
          <w:tab w:val="center" w:pos="876"/>
          <w:tab w:val="center" w:pos="1774"/>
          <w:tab w:val="center" w:pos="3410"/>
        </w:tabs>
        <w:ind w:right="0" w:firstLine="0"/>
        <w:jc w:val="left"/>
      </w:pPr>
      <w:r>
        <w:rPr>
          <w:rFonts w:ascii="Calibri" w:eastAsia="Calibri" w:hAnsi="Calibri" w:cs="Calibri"/>
          <w:sz w:val="22"/>
        </w:rPr>
        <w:tab/>
      </w:r>
      <w:r>
        <w:t>A-Tedris</w:t>
      </w:r>
      <w:r>
        <w:tab/>
        <w:t>ve</w:t>
      </w:r>
      <w:r>
        <w:tab/>
        <w:t>B-Tederrüs ve Tebliğ</w:t>
      </w:r>
    </w:p>
    <w:p w14:paraId="7B72303C" w14:textId="77777777" w:rsidR="002E1B5E" w:rsidRDefault="00000000">
      <w:pPr>
        <w:ind w:left="-15" w:right="0" w:firstLine="0"/>
      </w:pPr>
      <w:r>
        <w:t xml:space="preserve">Hanımlar da aynı </w:t>
      </w:r>
      <w:proofErr w:type="gramStart"/>
      <w:r>
        <w:t>vazifeyi,</w:t>
      </w:r>
      <w:proofErr w:type="gramEnd"/>
      <w:r>
        <w:t xml:space="preserve"> gerek o zamanda gerekse bu zamanda yapabilirler ve yapmalıdırlar. Bunun için evden ayrılmaya zaruret yoktur. Zaten erkeklerin evden ayrılmasına sebeb olan hal kadınlar için mevzu-u bahis değildir, şöyle ki:</w:t>
      </w:r>
    </w:p>
    <w:p w14:paraId="66B15831" w14:textId="77777777" w:rsidR="002E1B5E" w:rsidRDefault="00000000">
      <w:pPr>
        <w:ind w:left="-15" w:right="0" w:firstLine="0"/>
      </w:pPr>
      <w:r>
        <w:t>Erkek babasının evinde kaldığı takdirde bir işte çalışması zarureti vardır. Kadınlar ise evinde rahatlıkla okuyabilir. Ayrıca fıtraten zaife olduklarından bir hâmiye muhtaçtır. (</w:t>
      </w:r>
      <w:proofErr w:type="gramStart"/>
      <w:r>
        <w:t>Bakınız:Tesettür</w:t>
      </w:r>
      <w:proofErr w:type="gramEnd"/>
      <w:r>
        <w:t xml:space="preserve"> Risalesi) Fakat bu hâmi mutlaka zevci olmak demek değildir. Babası veya erkek kardeşi tasvibkâr ve hâmi olduğu müddetçe mücerred kalarak hizmet edebilir.</w:t>
      </w:r>
    </w:p>
    <w:p w14:paraId="3C914D4E" w14:textId="77777777" w:rsidR="002E1B5E" w:rsidRDefault="00000000">
      <w:pPr>
        <w:ind w:left="-15" w:right="0" w:firstLine="0"/>
      </w:pPr>
      <w:r>
        <w:t>Burada en mühim cihet; gayrın dedikodu ve iftiralarını nazara almak derektir. Zira hakkında iftira olan hanımın hizmet sahası çok daralır veya hizmet edemez. Bu hususta çok dikkatlı olmalı ve tenkide sebeb olacak hallerden çekinmelidir.</w:t>
      </w:r>
    </w:p>
    <w:p w14:paraId="2D4F8CB1" w14:textId="77777777" w:rsidR="002E1B5E" w:rsidRDefault="00000000">
      <w:pPr>
        <w:ind w:left="-15" w:right="0" w:firstLine="0"/>
      </w:pPr>
      <w:r>
        <w:t>Hanımların tedris vazifesi evlerinde olduğu gibi tederrüs ve tebliğ de şöyle olması en münasib olur:</w:t>
      </w:r>
    </w:p>
    <w:p w14:paraId="5FD53698" w14:textId="77777777" w:rsidR="002E1B5E" w:rsidRDefault="00000000">
      <w:pPr>
        <w:ind w:left="-15" w:right="0" w:firstLine="0"/>
      </w:pPr>
      <w:r>
        <w:t>En az iki kişi olmak üzere her gün bir arkadaşın evine gidip ona ders yapmak ve Risale-i Nur’un hizmet düsturlarını ve bu zamandaki ehemmiyetini anlatmak ve onoda davet etmek. Böylece gidip gelme ile samimiyet teessüs eder.</w:t>
      </w:r>
    </w:p>
    <w:p w14:paraId="119C4C53" w14:textId="77777777" w:rsidR="002E1B5E" w:rsidRDefault="00000000">
      <w:pPr>
        <w:spacing w:after="587"/>
        <w:ind w:left="-15" w:right="0" w:firstLine="0"/>
      </w:pPr>
      <w:r>
        <w:t>Üstad Hazretlerinin hayatında kadınların da erkekler tarzında Medrese hayatı yaşamalarının mümkün olduğu hakkında bir emareye rastlanmıyor. Fakat babasının evini medrese haline sokabilen bir hanım, arkadaşlarını misafir ederek pek ala bu tarza yakın bir hayat içinde bulunabilirler. Fakat bu gaye değil vesiledir, gaye hizmettir.</w:t>
      </w:r>
    </w:p>
    <w:p w14:paraId="3428BD3B" w14:textId="77777777" w:rsidR="002E1B5E" w:rsidRDefault="00000000">
      <w:pPr>
        <w:pStyle w:val="Balk2"/>
        <w:ind w:left="-5" w:right="0"/>
      </w:pPr>
      <w:r>
        <w:t xml:space="preserve">12.. </w:t>
      </w:r>
      <w:proofErr w:type="gramStart"/>
      <w:r>
        <w:t>Hz.üstad</w:t>
      </w:r>
      <w:proofErr w:type="gramEnd"/>
      <w:r>
        <w:t xml:space="preserve"> Nurlarla meşgul olan bir bölgeye dershane unvanını verir</w:t>
      </w:r>
    </w:p>
    <w:p w14:paraId="19F0594D" w14:textId="77777777" w:rsidR="002E1B5E" w:rsidRDefault="00000000">
      <w:pPr>
        <w:spacing w:after="4"/>
        <w:ind w:left="-15" w:right="0"/>
      </w:pPr>
      <w:r>
        <w:rPr>
          <w:b/>
        </w:rPr>
        <w:t>“</w:t>
      </w:r>
      <w:r>
        <w:rPr>
          <w:color w:val="FF0000"/>
        </w:rPr>
        <w:t xml:space="preserve">(Hâşiye 2): </w:t>
      </w:r>
      <w:r>
        <w:t>Üstad Said Nursî, Emirdağı'nı bir Dershane-i Nuriye mânâsında kabul ettiğini söyler. Sav, Barla, Emirdağ, Eflâni gibi Nurların ekseriyetle yayılıp okunduğu kasaba ve köyleri, birer Dershane-i Nuriye ünvaniyle yâdeder. Ve kendi Nurs köyü gibi sağ ve ölü umum ahalisine, masum çocuklar ve mübarek hanımlarına</w:t>
      </w:r>
      <w:r>
        <w:tab/>
        <w:t>dua</w:t>
      </w:r>
      <w:r>
        <w:tab/>
        <w:t>eder,</w:t>
      </w:r>
      <w:r>
        <w:tab/>
        <w:t>mânevî</w:t>
      </w:r>
      <w:r>
        <w:tab/>
        <w:t>kazancına</w:t>
      </w:r>
      <w:r>
        <w:tab/>
        <w:t>hissedar</w:t>
      </w:r>
    </w:p>
    <w:p w14:paraId="349EA2C9" w14:textId="77777777" w:rsidR="002E1B5E" w:rsidRDefault="00000000">
      <w:pPr>
        <w:spacing w:after="588"/>
        <w:ind w:left="-5" w:right="0" w:hanging="10"/>
      </w:pPr>
      <w:proofErr w:type="gramStart"/>
      <w:r>
        <w:t>eder</w:t>
      </w:r>
      <w:proofErr w:type="gramEnd"/>
      <w:r>
        <w:t>.</w:t>
      </w:r>
      <w:r>
        <w:rPr>
          <w:b/>
        </w:rPr>
        <w:t>”(T:459)</w:t>
      </w:r>
    </w:p>
    <w:p w14:paraId="44D7BB42" w14:textId="77777777" w:rsidR="002E1B5E" w:rsidRDefault="00000000">
      <w:pPr>
        <w:pStyle w:val="Balk2"/>
        <w:ind w:left="-5" w:right="0"/>
      </w:pPr>
      <w:r>
        <w:t>13.. Hz. Üstadın hususi dershanesi</w:t>
      </w:r>
    </w:p>
    <w:p w14:paraId="23379C55" w14:textId="77777777" w:rsidR="002E1B5E" w:rsidRDefault="00000000">
      <w:pPr>
        <w:spacing w:after="594"/>
        <w:ind w:left="-15" w:right="0"/>
      </w:pPr>
      <w:r>
        <w:rPr>
          <w:b/>
        </w:rPr>
        <w:t>“</w:t>
      </w:r>
      <w:r>
        <w:t xml:space="preserve">Üstad, âhir ömrünü Isparta'da geçirmek, ölümünü oradaki mübarek sâdık kardeşlerinin arasında karşılamak, mezarını Isparta'da Sav'da veya Barla'da vasiyet etmek üzere Isparta'ya geldi. Kira ile bir eve yerleşti. Yanında dört beş talebesi vardı. </w:t>
      </w:r>
      <w:r>
        <w:rPr>
          <w:b/>
        </w:rPr>
        <w:t xml:space="preserve">Bu talebeleriyle Üstad, Hususî dershane-i Nuriyesini vucuda getirmişti. </w:t>
      </w:r>
      <w:proofErr w:type="gramStart"/>
      <w:r>
        <w:t>”</w:t>
      </w:r>
      <w:r>
        <w:rPr>
          <w:b/>
        </w:rPr>
        <w:t>(</w:t>
      </w:r>
      <w:proofErr w:type="gramEnd"/>
      <w:r>
        <w:rPr>
          <w:b/>
        </w:rPr>
        <w:t>T:671)</w:t>
      </w:r>
    </w:p>
    <w:p w14:paraId="27753C0D" w14:textId="77777777" w:rsidR="002E1B5E" w:rsidRDefault="00000000">
      <w:pPr>
        <w:pStyle w:val="Balk2"/>
        <w:ind w:left="-5" w:right="0"/>
      </w:pPr>
      <w:r>
        <w:t>14.. Risale-i Nurun okunması vird yerine de geçer</w:t>
      </w:r>
    </w:p>
    <w:p w14:paraId="578D8A06" w14:textId="77777777" w:rsidR="002E1B5E" w:rsidRDefault="00000000">
      <w:pPr>
        <w:spacing w:after="594"/>
        <w:ind w:left="-15" w:right="0"/>
      </w:pPr>
      <w:r>
        <w:rPr>
          <w:b/>
        </w:rPr>
        <w:t>“</w:t>
      </w:r>
      <w:r>
        <w:t xml:space="preserve">(Haşiye): Siracünnur'u tashih ederken, bu Ramazan'da ehemmiyetli virdlerime tam vakit bulamadığımdan müteessir oldum. Birden ihtar edildi ki: Okuduğun bu mebhaslar, bir cihetle ibadet olduğu gibi; hem ayn-ı marifetullah ve zikrullah ve huzur-u kalbî ve muhabbet-i imaniye olmasından, senin </w:t>
      </w:r>
      <w:r>
        <w:rPr>
          <w:b/>
        </w:rPr>
        <w:t xml:space="preserve">noksan bıraktığın virdlerinin yerini tam doldurur. </w:t>
      </w:r>
      <w:r>
        <w:t>Ben de Elhamdülillah dedim</w:t>
      </w:r>
      <w:proofErr w:type="gramStart"/>
      <w:r>
        <w:t>.”E</w:t>
      </w:r>
      <w:proofErr w:type="gramEnd"/>
      <w:r>
        <w:t>:243)</w:t>
      </w:r>
    </w:p>
    <w:p w14:paraId="6BF4F712" w14:textId="77777777" w:rsidR="002E1B5E" w:rsidRDefault="00000000">
      <w:pPr>
        <w:pStyle w:val="Balk2"/>
        <w:ind w:left="-5" w:right="0"/>
      </w:pPr>
      <w:r>
        <w:t>15.. Ders yaparken gelen hissiyat-ı aliye</w:t>
      </w:r>
    </w:p>
    <w:p w14:paraId="2FB76726" w14:textId="77777777" w:rsidR="002E1B5E" w:rsidRDefault="00000000">
      <w:pPr>
        <w:spacing w:after="126"/>
        <w:ind w:left="-15" w:right="0" w:firstLine="345"/>
      </w:pPr>
      <w:r>
        <w:rPr>
          <w:b/>
        </w:rPr>
        <w:t>“Cemaata Sözler'i okumak zamanında</w:t>
      </w:r>
      <w:r>
        <w:t xml:space="preserve">, sendeki </w:t>
      </w:r>
      <w:r>
        <w:rPr>
          <w:b/>
        </w:rPr>
        <w:t xml:space="preserve">hissiyat-ı âliye </w:t>
      </w:r>
      <w:r>
        <w:t xml:space="preserve">ve </w:t>
      </w:r>
      <w:r>
        <w:rPr>
          <w:b/>
        </w:rPr>
        <w:t xml:space="preserve">fazla inkişaf </w:t>
      </w:r>
      <w:r>
        <w:t xml:space="preserve">ve </w:t>
      </w:r>
      <w:r>
        <w:rPr>
          <w:b/>
        </w:rPr>
        <w:t xml:space="preserve">fedakârane hamiyet-i diniye galeyanının </w:t>
      </w:r>
      <w:r>
        <w:t>sırrı şudur ki:</w:t>
      </w:r>
    </w:p>
    <w:p w14:paraId="29FCEF27" w14:textId="77777777" w:rsidR="002E1B5E" w:rsidRDefault="00000000">
      <w:pPr>
        <w:spacing w:after="1568" w:line="265" w:lineRule="auto"/>
        <w:ind w:left="10" w:right="-2" w:hanging="10"/>
        <w:jc w:val="right"/>
      </w:pPr>
      <w:r>
        <w:t xml:space="preserve">Velayet-i kübra olan veraset-i nübüvvetteki </w:t>
      </w:r>
      <w:r>
        <w:rPr>
          <w:b/>
        </w:rPr>
        <w:t xml:space="preserve">makam-ı tebliğin </w:t>
      </w:r>
      <w:r>
        <w:t>envârı altına girdiğin içindir. O vakit sen, dellâl-ı Kur'an Said'in vekili belki manen aynı hükmüne geçtiğin içindir</w:t>
      </w:r>
      <w:proofErr w:type="gramStart"/>
      <w:r>
        <w:t>.</w:t>
      </w:r>
      <w:r>
        <w:rPr>
          <w:b/>
        </w:rPr>
        <w:t>”(</w:t>
      </w:r>
      <w:proofErr w:type="gramEnd"/>
      <w:r>
        <w:rPr>
          <w:b/>
        </w:rPr>
        <w:t xml:space="preserve">E:243) </w:t>
      </w:r>
      <w:r>
        <w:rPr>
          <w:b/>
          <w:color w:val="FF0000"/>
        </w:rPr>
        <w:t>18</w:t>
      </w:r>
    </w:p>
    <w:p w14:paraId="676F768B" w14:textId="77777777" w:rsidR="002E1B5E" w:rsidRDefault="00000000">
      <w:pPr>
        <w:pStyle w:val="Balk2"/>
        <w:spacing w:after="102" w:line="251" w:lineRule="auto"/>
        <w:ind w:left="-5" w:right="65"/>
      </w:pPr>
      <w:r>
        <w:rPr>
          <w:sz w:val="34"/>
        </w:rPr>
        <w:t>16.. Derste vakar</w:t>
      </w:r>
    </w:p>
    <w:p w14:paraId="3A23A85C" w14:textId="77777777" w:rsidR="002E1B5E" w:rsidRDefault="00000000">
      <w:pPr>
        <w:ind w:left="-15" w:right="0"/>
      </w:pPr>
      <w:r>
        <w:rPr>
          <w:b/>
        </w:rPr>
        <w:t>“</w:t>
      </w:r>
      <w:r>
        <w:t xml:space="preserve">Hakaik-i imaniyenin dersi vaktinde o hakaik hesabına ve Kur'an şerefine o makamın iktiza ettiği izzet ve </w:t>
      </w:r>
      <w:r>
        <w:rPr>
          <w:b/>
        </w:rPr>
        <w:t xml:space="preserve">vakar-ı ilmiyeyi ders vaktinde muhafaza </w:t>
      </w:r>
      <w:r>
        <w:t>edip, başımı ehl-i dalalete eğmemek için, o izzetli vaziyeti muvakkaten takınıyorum.</w:t>
      </w:r>
      <w:r>
        <w:rPr>
          <w:b/>
        </w:rPr>
        <w:t>” (L:174)</w:t>
      </w:r>
    </w:p>
    <w:p w14:paraId="04FEA08D" w14:textId="77777777" w:rsidR="002E1B5E" w:rsidRDefault="00000000">
      <w:pPr>
        <w:ind w:left="-15" w:right="0"/>
      </w:pPr>
      <w:r>
        <w:rPr>
          <w:b/>
        </w:rPr>
        <w:t>“</w:t>
      </w:r>
      <w:r>
        <w:t>İşte bu bîçare kardeşinizde üç şahsiyet var. Birbirinden çok uzak, hem de pek çok uzaktırlar.</w:t>
      </w:r>
    </w:p>
    <w:p w14:paraId="3761ED82" w14:textId="77777777" w:rsidR="002E1B5E" w:rsidRDefault="00000000">
      <w:pPr>
        <w:spacing w:after="594"/>
        <w:ind w:left="-15" w:right="0"/>
      </w:pPr>
      <w:r>
        <w:rPr>
          <w:b/>
        </w:rPr>
        <w:t xml:space="preserve">Birincisi: </w:t>
      </w:r>
      <w:r>
        <w:t>Kur'an-ı Hakîm'in hazine-i âlîsinin dellâlı cihetindeki muvakkat, sırf Kur'ana ait bir şahsiyetim var. O dellâllığın iktiza ettiği pek yüksek ahlâk var ki, o ahlâk benim değil, ben sahib değilim. Belki o makamın ve o vazifenin iktiza ettiği seciyelerdir. Bende bu nev'den ne görseniz benim değil, onunla bana bakmayınız, o makamındır.</w:t>
      </w:r>
      <w:r>
        <w:rPr>
          <w:b/>
        </w:rPr>
        <w:t>” (M:319)</w:t>
      </w:r>
    </w:p>
    <w:p w14:paraId="42E1551D" w14:textId="77777777" w:rsidR="002E1B5E" w:rsidRDefault="00000000">
      <w:pPr>
        <w:pStyle w:val="Balk3"/>
        <w:ind w:left="-5" w:right="0"/>
      </w:pPr>
      <w:r>
        <w:t>17.. Ders yapan ehl-i hizmet için istiğna lüzumu</w:t>
      </w:r>
    </w:p>
    <w:p w14:paraId="598B1EE9" w14:textId="77777777" w:rsidR="002E1B5E" w:rsidRDefault="00000000">
      <w:pPr>
        <w:spacing w:after="595"/>
        <w:ind w:left="-15" w:right="0"/>
      </w:pPr>
      <w:r>
        <w:rPr>
          <w:b/>
        </w:rPr>
        <w:t>“</w:t>
      </w:r>
      <w:r>
        <w:t xml:space="preserve">Salisen (Bu zamanda avam-ı mü’minin tam </w:t>
      </w:r>
      <w:r>
        <w:rPr>
          <w:b/>
        </w:rPr>
        <w:t xml:space="preserve">itimad etmesi </w:t>
      </w:r>
      <w:r>
        <w:t xml:space="preserve">ve imin hakikatlarını </w:t>
      </w:r>
      <w:r>
        <w:rPr>
          <w:b/>
        </w:rPr>
        <w:t xml:space="preserve">tereddüdsüz </w:t>
      </w:r>
      <w:r>
        <w:t xml:space="preserve">ders alması için öyle </w:t>
      </w:r>
      <w:r>
        <w:rPr>
          <w:b/>
        </w:rPr>
        <w:t>muallimler lazım ki</w:t>
      </w:r>
      <w:r>
        <w:t xml:space="preserve">, değil </w:t>
      </w:r>
      <w:r>
        <w:rPr>
          <w:b/>
        </w:rPr>
        <w:t>dünya menfaatlarını</w:t>
      </w:r>
      <w:r>
        <w:t xml:space="preserve">, belki ahiret menfaatlarını dahi ehl-i imanın menfaat-i uhreviyesine feda ederek o ders-i imanide her cihetle </w:t>
      </w:r>
      <w:r>
        <w:rPr>
          <w:b/>
        </w:rPr>
        <w:t xml:space="preserve">şahsi faidelerini düşünmeyip </w:t>
      </w:r>
      <w:r>
        <w:t xml:space="preserve">yalnız ve yalnız hakikatlara </w:t>
      </w:r>
      <w:r>
        <w:rPr>
          <w:b/>
        </w:rPr>
        <w:t xml:space="preserve">rıza-yı ilahî </w:t>
      </w:r>
      <w:r>
        <w:t xml:space="preserve">ve </w:t>
      </w:r>
      <w:r>
        <w:rPr>
          <w:b/>
        </w:rPr>
        <w:t xml:space="preserve">aşkı hakikat </w:t>
      </w:r>
      <w:r>
        <w:t xml:space="preserve">ve hizmet-i imaniyedeki </w:t>
      </w:r>
      <w:r>
        <w:rPr>
          <w:b/>
        </w:rPr>
        <w:t xml:space="preserve">sevk-i hak ve hakaniyeti için </w:t>
      </w:r>
      <w:r>
        <w:t>çalışsın. Tâ her muhtaç dilsiz kanaat edebilsin, bizi kandırıyor demesin ve hakikat pek çok kuvvetli olduğunu ve hiçbir cihetle sarsılmadığını ve hiç birşeye alet olmadığını bilsin, bizi kandırıyor demesin ve hakikat pek çok kuvvetli olduğunu ve hiçbir cihetle sarsılmadığını ve hiçbir şeye alet olmadığını bilsin, tâ imanı kuvvetlensin ve o ders aynı hakikattır desin. Vesvese ve şübheleri zail olsun. İşte mezkûr hakikatlar içindirki, mukabil bir şey vermediğim maddi ve manevî hediyeler bana dokunuyor ve kabul edemiyorum.)</w:t>
      </w:r>
      <w:r>
        <w:rPr>
          <w:b/>
        </w:rPr>
        <w:t>” (Siyaset, Neşriyat ve İzahat Broşürü: sh. 114)</w:t>
      </w:r>
    </w:p>
    <w:p w14:paraId="492DC7A1" w14:textId="77777777" w:rsidR="002E1B5E" w:rsidRDefault="00000000">
      <w:pPr>
        <w:pStyle w:val="Balk3"/>
        <w:ind w:left="-5" w:right="0"/>
      </w:pPr>
      <w:r>
        <w:t>18.. Ders yapanların iki hususiyeti</w:t>
      </w:r>
    </w:p>
    <w:p w14:paraId="7C505668" w14:textId="77777777" w:rsidR="002E1B5E" w:rsidRDefault="00000000">
      <w:pPr>
        <w:spacing w:after="594"/>
        <w:ind w:left="-15" w:right="0"/>
      </w:pPr>
      <w:r>
        <w:rPr>
          <w:b/>
        </w:rPr>
        <w:t>“</w:t>
      </w:r>
      <w:r>
        <w:t xml:space="preserve">Senin gibi, inşâallah </w:t>
      </w:r>
      <w:r>
        <w:rPr>
          <w:b/>
        </w:rPr>
        <w:t>kalbi selim</w:t>
      </w:r>
      <w:r>
        <w:t xml:space="preserve">, </w:t>
      </w:r>
      <w:r>
        <w:rPr>
          <w:b/>
        </w:rPr>
        <w:t>aklı müstakim</w:t>
      </w:r>
      <w:r>
        <w:t xml:space="preserve">, hakikî </w:t>
      </w:r>
      <w:r>
        <w:rPr>
          <w:b/>
        </w:rPr>
        <w:t xml:space="preserve">iman dersini veren zâtlara başka yerler daha ziyade muhtaçtır. </w:t>
      </w:r>
      <w:r>
        <w:t>Eğirdir'de lillahilhamd imana çok hizmet ettin. Eğirdir'den ziyade başka yerler belki daha muhtaçtır.</w:t>
      </w:r>
      <w:r>
        <w:rPr>
          <w:b/>
        </w:rPr>
        <w:t>” (B:260) (</w:t>
      </w:r>
      <w:proofErr w:type="gramStart"/>
      <w:r>
        <w:t>Hz.Üstad</w:t>
      </w:r>
      <w:proofErr w:type="gramEnd"/>
      <w:r>
        <w:t xml:space="preserve"> da çok yer değiştirdi. </w:t>
      </w:r>
      <w:proofErr w:type="gramStart"/>
      <w:r>
        <w:t>Bak:T</w:t>
      </w:r>
      <w:proofErr w:type="gramEnd"/>
      <w:r>
        <w:t>:329. (Yine)</w:t>
      </w:r>
      <w:r>
        <w:rPr>
          <w:b/>
        </w:rPr>
        <w:t>)</w:t>
      </w:r>
    </w:p>
    <w:p w14:paraId="310FDBB4" w14:textId="77777777" w:rsidR="002E1B5E" w:rsidRDefault="00000000">
      <w:pPr>
        <w:pStyle w:val="Balk3"/>
        <w:ind w:left="-5" w:right="0"/>
      </w:pPr>
      <w:r>
        <w:t>19.. Nurcular hapishanede adeta bir müderris vasfında oldukları ve talebe-i ulum fazileti</w:t>
      </w:r>
    </w:p>
    <w:p w14:paraId="486C4F0C" w14:textId="77777777" w:rsidR="002E1B5E" w:rsidRDefault="00000000">
      <w:pPr>
        <w:ind w:left="-15" w:right="0"/>
      </w:pPr>
      <w:r>
        <w:rPr>
          <w:b/>
        </w:rPr>
        <w:t>“</w:t>
      </w:r>
      <w:r>
        <w:t>Latif zarafetidir ki, bütün buraya gelen Risale-i Nur talebelerine "Hocalar" namı verilmiş. Herkes lisanında "</w:t>
      </w:r>
      <w:proofErr w:type="gramStart"/>
      <w:r>
        <w:t>Hocalar..</w:t>
      </w:r>
      <w:proofErr w:type="gramEnd"/>
      <w:r>
        <w:t xml:space="preserve"> </w:t>
      </w:r>
      <w:proofErr w:type="gramStart"/>
      <w:r>
        <w:t>hocalar</w:t>
      </w:r>
      <w:proofErr w:type="gramEnd"/>
      <w:r>
        <w:t xml:space="preserve">" diye hürmetle yâdediyorlar. Bu zarafet içinde latif bir işaret var ki; bu hapis medreseye döndüğü gibi, Risale-i Nur şakirdleri dahi </w:t>
      </w:r>
      <w:r>
        <w:rPr>
          <w:b/>
        </w:rPr>
        <w:t xml:space="preserve">birer müderris, muallim </w:t>
      </w:r>
      <w:r>
        <w:t>ve sair hapishaneler de bu hocaların sayesinde inşâallah birer mekteb hükmüne geçeceklerdir.</w:t>
      </w:r>
      <w:r>
        <w:rPr>
          <w:b/>
        </w:rPr>
        <w:t>” (Ş:314) “Kardeşlerim!</w:t>
      </w:r>
    </w:p>
    <w:p w14:paraId="7E216436" w14:textId="77777777" w:rsidR="002E1B5E" w:rsidRDefault="00000000">
      <w:pPr>
        <w:ind w:left="-15" w:right="0" w:firstLine="525"/>
      </w:pPr>
      <w:r>
        <w:t xml:space="preserve">Bunun gibi teselliye dair evvelce yazılan küçük mektublar arasıra okunsa ve Meyve'nin hususan âhirleri </w:t>
      </w:r>
      <w:r>
        <w:rPr>
          <w:b/>
        </w:rPr>
        <w:t xml:space="preserve">beraber mütalaa </w:t>
      </w:r>
      <w:r>
        <w:t xml:space="preserve">edilse ve hatıra gelen </w:t>
      </w:r>
      <w:r>
        <w:rPr>
          <w:b/>
        </w:rPr>
        <w:t>Risale-i Nur'un mes'eleleri müzakere olsa</w:t>
      </w:r>
      <w:r>
        <w:t>, inşâallah talebe-i ulûmun şerefini kazandırır. İmam-ı Şafiî (K.S.) gibi büyük zâtlar, "Talebe-i ulûmun hattâ uykusu dahi ibadet sayılır" diye ziyade ehemmiyet vermişler. Böyle medresesiz bir zamanda, böyle azab yerlerde, böyle yüksek talebelik yüzünden yüz sıkıntı da olsa aldırmamalı veyahut</w:t>
      </w:r>
    </w:p>
    <w:p w14:paraId="620E5830" w14:textId="77777777" w:rsidR="002E1B5E" w:rsidRDefault="00000000">
      <w:pPr>
        <w:pStyle w:val="Balk4"/>
        <w:spacing w:after="134"/>
        <w:ind w:right="330"/>
      </w:pPr>
      <w:r>
        <w:rPr>
          <w:sz w:val="30"/>
          <w:szCs w:val="30"/>
          <w:rtl/>
        </w:rPr>
        <w:t>خَیْرُ الْامُُورِ احَْمَزُھاَ</w:t>
      </w:r>
    </w:p>
    <w:p w14:paraId="5B5A0AEB" w14:textId="77777777" w:rsidR="002E1B5E" w:rsidRDefault="00000000">
      <w:pPr>
        <w:spacing w:after="591"/>
        <w:ind w:left="-15" w:right="0" w:firstLine="0"/>
      </w:pPr>
      <w:proofErr w:type="gramStart"/>
      <w:r>
        <w:t>deyip</w:t>
      </w:r>
      <w:proofErr w:type="gramEnd"/>
      <w:r>
        <w:t xml:space="preserve"> o meşakkatler yüzünden ferahla gülmeliyiz.</w:t>
      </w:r>
      <w:r>
        <w:rPr>
          <w:b/>
        </w:rPr>
        <w:t>” (Ş:314)</w:t>
      </w:r>
    </w:p>
    <w:p w14:paraId="2861BF46" w14:textId="77777777" w:rsidR="002E1B5E" w:rsidRDefault="00000000">
      <w:pPr>
        <w:pStyle w:val="Balk3"/>
        <w:ind w:left="-5" w:right="0"/>
      </w:pPr>
      <w:r>
        <w:t>20.. Risale-i Nuru okumak veya dinlemek</w:t>
      </w:r>
    </w:p>
    <w:p w14:paraId="48F3BB78" w14:textId="77777777" w:rsidR="002E1B5E" w:rsidRDefault="00000000">
      <w:pPr>
        <w:ind w:left="-15" w:right="0"/>
      </w:pPr>
      <w:r>
        <w:rPr>
          <w:b/>
        </w:rPr>
        <w:t>“</w:t>
      </w:r>
      <w:r>
        <w:t xml:space="preserve">Ben işittim ki; benim size câmide ders vermekliğimi arzu ediyorsunuz. Fakat benim perişaniyetimle beraber hastalığım ve çok esbab, bu vaziyete müsaade etmiyor. Ben de sizin için yazdığım bu dersimi okuyan ve kabul eden bütün hemşirelerimi, bütün manevî kazançlarıma ve dualarıma Nur şakirdleri gibi dâhil etmeğe karar verdim. Eğer siz benim bedelime </w:t>
      </w:r>
      <w:r>
        <w:rPr>
          <w:b/>
        </w:rPr>
        <w:t xml:space="preserve">Risale-i Nur'u kısmen elde edip okusanız veya dinleseniz, </w:t>
      </w:r>
      <w:r>
        <w:t>o vakit kaidemiz mucibince; bütün kardeşleriniz olan Nur şakirdlerinin manevî kazançlarına ve dualarına da hissedar oluyorsunuz.</w:t>
      </w:r>
      <w:r>
        <w:rPr>
          <w:b/>
        </w:rPr>
        <w:t>” (L:203)</w:t>
      </w:r>
    </w:p>
    <w:p w14:paraId="496BB8AB" w14:textId="77777777" w:rsidR="002E1B5E" w:rsidRDefault="00000000">
      <w:pPr>
        <w:ind w:left="-15" w:right="0"/>
      </w:pPr>
      <w:r>
        <w:rPr>
          <w:b/>
        </w:rPr>
        <w:t>“</w:t>
      </w:r>
      <w:r>
        <w:t xml:space="preserve">Seksen küsur sene manevî ve bâki bir ömrü kazandırmak sırrını taşıyan şuhur-u selâsenizi ve Leyle-i Regaibinizi bütün ruhumla tebrik ediyorum. İki-üç gün evvel, Yirmiikinci Söz tashih edilirken dinledim. Gördüm ki; içinde hem küllî </w:t>
      </w:r>
      <w:proofErr w:type="gramStart"/>
      <w:r>
        <w:t>zikir,</w:t>
      </w:r>
      <w:proofErr w:type="gramEnd"/>
      <w:r>
        <w:t xml:space="preserve"> hem geniş fikir, hem kesretli tehlil, hem kuvvetli iman dersi, hem gafletsiz huzur, hem kudsî hikmet, hem yüksek bir ibadet-i tefekküriye gibi nurlar var. Bir kısım şakirdlerin </w:t>
      </w:r>
      <w:r>
        <w:rPr>
          <w:b/>
        </w:rPr>
        <w:t xml:space="preserve">ibadet niyetiyle </w:t>
      </w:r>
      <w:r>
        <w:t xml:space="preserve">risaleleri </w:t>
      </w:r>
      <w:r>
        <w:rPr>
          <w:b/>
        </w:rPr>
        <w:t xml:space="preserve">ya yazmak veya okumak veya dinlemekliğin </w:t>
      </w:r>
      <w:r>
        <w:t>hikmetini bildim. Bârekâllah dedim. Hak verdim.</w:t>
      </w:r>
      <w:r>
        <w:rPr>
          <w:b/>
        </w:rPr>
        <w:t>” (K:250)</w:t>
      </w:r>
    </w:p>
    <w:p w14:paraId="44985C4D" w14:textId="77777777" w:rsidR="002E1B5E" w:rsidRDefault="00000000">
      <w:pPr>
        <w:spacing w:after="126"/>
        <w:ind w:left="355" w:right="0" w:hanging="10"/>
      </w:pPr>
      <w:r>
        <w:rPr>
          <w:b/>
        </w:rPr>
        <w:t>“Aziz, sıddık kardeşlerim!</w:t>
      </w:r>
    </w:p>
    <w:p w14:paraId="2419CA32" w14:textId="77777777" w:rsidR="002E1B5E" w:rsidRDefault="00000000">
      <w:pPr>
        <w:spacing w:after="637"/>
        <w:ind w:left="-15" w:right="0"/>
        <w:rPr>
          <w:b/>
        </w:rPr>
      </w:pPr>
      <w:r>
        <w:t xml:space="preserve">Risale-i Nur benim bedelime sizlerle görüşür, derse müştak yeni kardeşlerimize güzelce ders verir. Nurlarla ya </w:t>
      </w:r>
      <w:r>
        <w:rPr>
          <w:b/>
        </w:rPr>
        <w:t xml:space="preserve">okumak </w:t>
      </w:r>
      <w:r>
        <w:t xml:space="preserve">veya </w:t>
      </w:r>
      <w:r>
        <w:rPr>
          <w:b/>
        </w:rPr>
        <w:t xml:space="preserve">okutmak veya yazmak </w:t>
      </w:r>
      <w:r>
        <w:t>suretindeki meşguliyet; tecrübelerle kalbe ferah, ruha rahat, rızka bereket, vücuda sıhhat veriyor.</w:t>
      </w:r>
      <w:r>
        <w:rPr>
          <w:b/>
        </w:rPr>
        <w:t>” (Ş:486)</w:t>
      </w:r>
    </w:p>
    <w:p w14:paraId="20D54C59" w14:textId="77777777" w:rsidR="00615F15" w:rsidRDefault="00615F15" w:rsidP="00615F15">
      <w:pPr>
        <w:pStyle w:val="Balk2"/>
        <w:spacing w:after="102" w:line="251" w:lineRule="auto"/>
        <w:ind w:left="-5" w:right="65"/>
      </w:pPr>
      <w:r>
        <w:rPr>
          <w:sz w:val="34"/>
        </w:rPr>
        <w:t>21.. Nur'un has dairesindeki küçük cemaatın bütün dünyaya teknik aletlerle ders işittirmeye işaret</w:t>
      </w:r>
    </w:p>
    <w:p w14:paraId="31DEAE0D" w14:textId="77777777" w:rsidR="00615F15" w:rsidRDefault="00615F15" w:rsidP="00615F15">
      <w:pPr>
        <w:ind w:left="-15" w:right="0"/>
      </w:pPr>
      <w:r>
        <w:rPr>
          <w:b/>
        </w:rPr>
        <w:t xml:space="preserve">“Yedincisi: </w:t>
      </w:r>
      <w:r>
        <w:t>Senin müjdeli, mübarek ve güzel rü'yanın tabiri, Kur'an için ve bizim için çok güzeldir.</w:t>
      </w:r>
    </w:p>
    <w:p w14:paraId="46C7F9A5" w14:textId="77777777" w:rsidR="00615F15" w:rsidRDefault="00615F15" w:rsidP="00615F15">
      <w:pPr>
        <w:ind w:left="-15" w:right="0" w:firstLine="0"/>
      </w:pPr>
      <w:r>
        <w:t>Hem zaman tabir etti ve ediyor, tabirimize ihtiyaç bırakmıyor. Hem kısmen tabiri güzel olarak çıkmış. Sen dikkat etsen anlarsın. Yalnız bir-iki noktasına işaret ederiz. Yani bir hakikat beyan ederiz. Senin hakikat-ı rü'ya nev'inden olan vakıalar, o hakikatın temessülâtıdır. Şöyle ki:</w:t>
      </w:r>
    </w:p>
    <w:p w14:paraId="00C10F61" w14:textId="77777777" w:rsidR="00615F15" w:rsidRDefault="00615F15" w:rsidP="00615F15">
      <w:pPr>
        <w:spacing w:after="9"/>
        <w:ind w:left="-15" w:right="0"/>
      </w:pPr>
      <w:r>
        <w:t xml:space="preserve">O vasi' meydanlık, âlem-i İslâmiyettir. Meydanlığın nihayetindeki mescid, Isparta vilayetidir. Etrafı bulanık çamurlu su, hal ve zamanın sefahet ve atalet ve bid'atlar bataklığıdır. Sen selâmetle, bulaşmadan, sür'atle mescide eriştiğin; herkesten evvel envâr-ı Kur'aniyeye sahib çıkıp, kalbini bozmadan sağlam kaldığına işarettir. </w:t>
      </w:r>
      <w:r>
        <w:rPr>
          <w:b/>
        </w:rPr>
        <w:t>Mesciddeki küçük cemaat ise; Hakkı, Hulusi, Sabri, Süleyman, Rüşdü, Bekir, Mustafa, Ali, Zühdü,</w:t>
      </w:r>
    </w:p>
    <w:p w14:paraId="0977A6F3" w14:textId="77777777" w:rsidR="00615F15" w:rsidRDefault="00615F15" w:rsidP="00615F15">
      <w:pPr>
        <w:spacing w:after="4"/>
        <w:ind w:left="-15" w:right="0" w:firstLine="0"/>
      </w:pPr>
      <w:r>
        <w:rPr>
          <w:b/>
        </w:rPr>
        <w:t>Lütfü, Hüsrev, Re'fet gibi Sözler'in hameleleridir</w:t>
      </w:r>
      <w:r>
        <w:t>. Ufak kürsü ise, Barla gibi küçük bir köydür. Yüksek ses ise, Sözler'deki kuvvet ve sür'at-i intişarlarına işarettir.</w:t>
      </w:r>
    </w:p>
    <w:p w14:paraId="4E4C8049" w14:textId="77777777" w:rsidR="00615F15" w:rsidRDefault="00615F15" w:rsidP="00615F15">
      <w:pPr>
        <w:ind w:left="-15" w:right="0" w:firstLine="0"/>
      </w:pPr>
      <w:r>
        <w:t xml:space="preserve">Birinci safta sana tahsis edilen makam ise, Abdurrahman'dan sana münhal kalan yerdir. </w:t>
      </w:r>
      <w:r>
        <w:rPr>
          <w:b/>
        </w:rPr>
        <w:t xml:space="preserve">O cemaat; telsiz âletlerin âhizeleri hükmünde, bütün dünyaya ders işittirmek istemek işareti ve hakikatı ise inşâallah tamamıyla sonra çıkacak. </w:t>
      </w:r>
      <w:r>
        <w:t xml:space="preserve">Şimdi efradı birer küçük çekirdek iseler </w:t>
      </w:r>
      <w:proofErr w:type="gramStart"/>
      <w:r>
        <w:t>de,</w:t>
      </w:r>
      <w:proofErr w:type="gramEnd"/>
      <w:r>
        <w:t xml:space="preserve"> ileride tevfik-i İlahî ile birer şecere-i âliye hükmüne geçerler. Ve birer </w:t>
      </w:r>
      <w:r>
        <w:rPr>
          <w:b/>
        </w:rPr>
        <w:t xml:space="preserve">telsiz telgrafın merkezi olurlar. </w:t>
      </w:r>
      <w:r>
        <w:t>Sarıklı küçük genç bir zât ise; Hulusi'ye omuz omuza verecek belki geçecek birisi, naşirler ve talebeler içine girmeye namzeddir. Bazılarını zannederim, fakat kat'î hükmedemem. O genç, kuvve-i velayetle meydana atılacak bir zâttır. Sair noktaları sen benim bedelime tabir et.</w:t>
      </w:r>
      <w:r>
        <w:rPr>
          <w:b/>
        </w:rPr>
        <w:t>” (M:349)</w:t>
      </w:r>
    </w:p>
    <w:p w14:paraId="67E244D9" w14:textId="77777777" w:rsidR="00615F15" w:rsidRDefault="00615F15" w:rsidP="00615F15">
      <w:pPr>
        <w:pStyle w:val="Balk3"/>
        <w:ind w:left="-5" w:right="0"/>
      </w:pPr>
      <w:r>
        <w:t>22.. Ders dinleyenlere fütur sebebi</w:t>
      </w:r>
    </w:p>
    <w:p w14:paraId="6E78368F" w14:textId="77777777" w:rsidR="00615F15" w:rsidRDefault="00615F15" w:rsidP="00615F15">
      <w:pPr>
        <w:ind w:left="-15" w:right="0"/>
      </w:pPr>
      <w:r>
        <w:rPr>
          <w:b/>
        </w:rPr>
        <w:t>“</w:t>
      </w:r>
      <w:r>
        <w:t xml:space="preserve">Aziz kardeşlerim, </w:t>
      </w:r>
      <w:r>
        <w:rPr>
          <w:b/>
        </w:rPr>
        <w:t xml:space="preserve">bahar ve yazın </w:t>
      </w:r>
      <w:proofErr w:type="gramStart"/>
      <w:r>
        <w:rPr>
          <w:b/>
        </w:rPr>
        <w:t>meşgaleleri</w:t>
      </w:r>
      <w:r>
        <w:t>,</w:t>
      </w:r>
      <w:proofErr w:type="gramEnd"/>
      <w:r>
        <w:t xml:space="preserve"> hem </w:t>
      </w:r>
      <w:r>
        <w:rPr>
          <w:b/>
        </w:rPr>
        <w:t>gecelerin kısalması</w:t>
      </w:r>
      <w:r>
        <w:t xml:space="preserve">, hem </w:t>
      </w:r>
      <w:r>
        <w:rPr>
          <w:b/>
        </w:rPr>
        <w:t xml:space="preserve">şuhur-u selâsenin gitmesi </w:t>
      </w:r>
      <w:r>
        <w:t xml:space="preserve">ve ekser kardeşlerimin bir derece hisse alması ve daha sair bazı esbabın bulunması elbette bir derece neş'eli </w:t>
      </w:r>
      <w:r>
        <w:rPr>
          <w:b/>
        </w:rPr>
        <w:t>kış dersine fütur verir</w:t>
      </w:r>
      <w:r>
        <w:t xml:space="preserve">. Fakat onlardan gelen fütur, size fütur vermesin. Çünki o dersler, ulûm-u imaniyeden olduğu için, bir insan </w:t>
      </w:r>
      <w:r>
        <w:rPr>
          <w:b/>
        </w:rPr>
        <w:t xml:space="preserve">yalnız kendi nefsine dinlettirse yeter. </w:t>
      </w:r>
      <w:r>
        <w:t>Bahusus siz daima bir-iki hakikî kardeşi de bulursunuz.</w:t>
      </w:r>
    </w:p>
    <w:p w14:paraId="14D20436" w14:textId="77777777" w:rsidR="00615F15" w:rsidRDefault="00615F15" w:rsidP="00615F15">
      <w:pPr>
        <w:spacing w:after="4"/>
        <w:ind w:left="-15" w:right="0"/>
      </w:pPr>
      <w:r>
        <w:t>Hem o dersi dinleyenler yalnız insanlar değil. Cenab-ı Hakk'ın zîşuur çok mahlukatı vardır ki, hakaik-i imaniyenin istimaından çok zevk alırlar. Sizin o kısım arkadaşınız ve müstemi'leriniz çoktur. Hem</w:t>
      </w:r>
    </w:p>
    <w:p w14:paraId="57F8539F" w14:textId="77777777" w:rsidR="00615F15" w:rsidRDefault="00615F15" w:rsidP="00615F15">
      <w:pPr>
        <w:spacing w:after="188"/>
        <w:ind w:left="-15" w:right="0" w:firstLine="0"/>
      </w:pPr>
      <w:proofErr w:type="gramStart"/>
      <w:r>
        <w:t>mütefekkirane</w:t>
      </w:r>
      <w:proofErr w:type="gramEnd"/>
      <w:r>
        <w:t>, o çeşit sohbet-i imaniye, zemin yüzünün bir manevî zîneti ve medar-ı şerefi olduğuna işareten biri demiş:</w:t>
      </w:r>
    </w:p>
    <w:p w14:paraId="6CACE9F4" w14:textId="77777777" w:rsidR="00615F15" w:rsidRDefault="00615F15" w:rsidP="00615F15">
      <w:pPr>
        <w:pStyle w:val="Balk1"/>
        <w:bidi/>
        <w:spacing w:after="0" w:line="338" w:lineRule="auto"/>
        <w:ind w:left="1810" w:right="345" w:firstLine="650"/>
        <w:jc w:val="right"/>
      </w:pPr>
      <w:r>
        <w:rPr>
          <w:b w:val="0"/>
          <w:color w:val="000000"/>
          <w:sz w:val="36"/>
          <w:szCs w:val="36"/>
          <w:rtl/>
        </w:rPr>
        <w:t>آسْمَانْ رَشْكْ برََدْ بھَْرِ زَم۪ینْ كِھ دَارَدْیكَْ دُو كَسْ یكَ دُو نفَسَْ بھَْرِ خُدَا برَْ نشِ۪یننَْدْ</w:t>
      </w:r>
    </w:p>
    <w:p w14:paraId="409824C2" w14:textId="77777777" w:rsidR="00615F15" w:rsidRDefault="00615F15" w:rsidP="00615F15">
      <w:pPr>
        <w:ind w:left="-15" w:right="0" w:firstLine="0"/>
      </w:pPr>
      <w:r>
        <w:t xml:space="preserve">Yani: Semavat zemine gıbta eder ki; zeminde hâlisen-lillah sohbet ve zikir ve tefekkür için, </w:t>
      </w:r>
      <w:r>
        <w:rPr>
          <w:b/>
        </w:rPr>
        <w:t xml:space="preserve">bir-iki adam, bir-iki nefes, yani bir-iki dakika beraber otururlar; </w:t>
      </w:r>
      <w:r>
        <w:t>kendi Sâni'-i Zülcelalinin çok güzel âsâr-ı rahmetini ve çok hikmetli ve süslü eser-i san'atını birbirine göstererek Sâni'lerini sevip sevdirirler, düşünüp düşündürürler.</w:t>
      </w:r>
      <w:r>
        <w:rPr>
          <w:b/>
        </w:rPr>
        <w:t>” (B:260)</w:t>
      </w:r>
    </w:p>
    <w:p w14:paraId="27C70EB4" w14:textId="77777777" w:rsidR="00615F15" w:rsidRDefault="00615F15" w:rsidP="00615F15">
      <w:pPr>
        <w:pStyle w:val="Balk2"/>
        <w:ind w:left="-5" w:right="0"/>
      </w:pPr>
      <w:r>
        <w:t>23.. Dersi nefsine tatbikle okumak</w:t>
      </w:r>
    </w:p>
    <w:p w14:paraId="1A8BDC45" w14:textId="77777777" w:rsidR="00615F15" w:rsidRDefault="00615F15" w:rsidP="00615F15">
      <w:pPr>
        <w:spacing w:after="193"/>
        <w:ind w:left="-15" w:right="0"/>
      </w:pPr>
      <w:r>
        <w:rPr>
          <w:b/>
        </w:rPr>
        <w:t xml:space="preserve">“Altıncı faidesi: </w:t>
      </w:r>
      <w:r>
        <w:t xml:space="preserve">Hastalara yirmibeş deva-i imanî veren risalenin ilâçlarını </w:t>
      </w:r>
      <w:r>
        <w:rPr>
          <w:b/>
        </w:rPr>
        <w:t xml:space="preserve">nefsimde tatbik ederek, </w:t>
      </w:r>
      <w:r>
        <w:t>ayn-ı hakikat olduğunu tasdik edip, a'sab ve sinirden gelen ziyade hassasiyetimden kıymetsiz fâni işleri, lüzumsuz ve endişeli meraktan ve faidesiz ve zararlı alâkadan bir derece kurtulmaya sebeb olmasıdır.</w:t>
      </w:r>
      <w:r>
        <w:rPr>
          <w:b/>
        </w:rPr>
        <w:t>” (K:260)</w:t>
      </w:r>
    </w:p>
    <w:p w14:paraId="028E047C" w14:textId="77777777" w:rsidR="00615F15" w:rsidRDefault="00615F15" w:rsidP="00615F15">
      <w:pPr>
        <w:spacing w:after="67" w:line="265" w:lineRule="auto"/>
        <w:ind w:left="355" w:right="0" w:hanging="10"/>
        <w:jc w:val="left"/>
      </w:pPr>
      <w:r>
        <w:rPr>
          <w:b/>
          <w:color w:val="980000"/>
          <w:sz w:val="36"/>
        </w:rPr>
        <w:t>ALINAN YERLER:</w:t>
      </w:r>
    </w:p>
    <w:p w14:paraId="1D4EAC1E" w14:textId="77777777" w:rsidR="00615F15" w:rsidRDefault="00615F15" w:rsidP="00615F15">
      <w:pPr>
        <w:spacing w:after="126"/>
        <w:ind w:left="355" w:right="0" w:hanging="10"/>
      </w:pPr>
      <w:r>
        <w:rPr>
          <w:b/>
        </w:rPr>
        <w:t>SÖZLER: 772</w:t>
      </w:r>
    </w:p>
    <w:p w14:paraId="6E2DAEAC" w14:textId="77777777" w:rsidR="00615F15" w:rsidRDefault="00615F15" w:rsidP="00615F15">
      <w:pPr>
        <w:spacing w:after="126"/>
        <w:ind w:left="355" w:right="0" w:hanging="10"/>
      </w:pPr>
      <w:r>
        <w:rPr>
          <w:b/>
        </w:rPr>
        <w:t>MEKTUBAT: 319 – 344 – 350 – 425</w:t>
      </w:r>
    </w:p>
    <w:p w14:paraId="69930108" w14:textId="77777777" w:rsidR="00615F15" w:rsidRDefault="00615F15" w:rsidP="00615F15">
      <w:pPr>
        <w:spacing w:after="126"/>
        <w:ind w:left="355" w:right="0" w:hanging="10"/>
      </w:pPr>
      <w:r>
        <w:rPr>
          <w:b/>
        </w:rPr>
        <w:t>LEMALAR: 174 – 203</w:t>
      </w:r>
    </w:p>
    <w:p w14:paraId="479B762F" w14:textId="77777777" w:rsidR="00615F15" w:rsidRDefault="00615F15" w:rsidP="00615F15">
      <w:pPr>
        <w:spacing w:after="11"/>
        <w:ind w:left="355" w:right="0" w:hanging="10"/>
      </w:pPr>
      <w:r>
        <w:rPr>
          <w:b/>
        </w:rPr>
        <w:t>ŞUALAR: 314 p.1,2 – 333 – 486 – 493 – 527 – 529</w:t>
      </w:r>
    </w:p>
    <w:p w14:paraId="3211C097" w14:textId="77777777" w:rsidR="00615F15" w:rsidRDefault="00615F15" w:rsidP="00615F15">
      <w:pPr>
        <w:spacing w:after="126"/>
        <w:ind w:left="-5" w:right="0" w:hanging="10"/>
      </w:pPr>
      <w:r>
        <w:rPr>
          <w:b/>
        </w:rPr>
        <w:t>– 690</w:t>
      </w:r>
    </w:p>
    <w:p w14:paraId="6E1640B0" w14:textId="77777777" w:rsidR="00615F15" w:rsidRDefault="00615F15" w:rsidP="00615F15">
      <w:pPr>
        <w:spacing w:after="126"/>
        <w:ind w:left="355" w:right="0" w:hanging="10"/>
      </w:pPr>
      <w:r>
        <w:rPr>
          <w:b/>
        </w:rPr>
        <w:t xml:space="preserve">BARLA: 253 – 260 – 269 – 344 – 345 – </w:t>
      </w:r>
      <w:proofErr w:type="gramStart"/>
      <w:r>
        <w:rPr>
          <w:b/>
        </w:rPr>
        <w:t>371 -</w:t>
      </w:r>
      <w:proofErr w:type="gramEnd"/>
      <w:r>
        <w:rPr>
          <w:b/>
        </w:rPr>
        <w:t xml:space="preserve"> 372</w:t>
      </w:r>
    </w:p>
    <w:p w14:paraId="66BC85FD" w14:textId="77777777" w:rsidR="00615F15" w:rsidRDefault="00615F15" w:rsidP="00615F15">
      <w:pPr>
        <w:spacing w:after="126"/>
        <w:ind w:left="355" w:right="0" w:hanging="10"/>
      </w:pPr>
      <w:r>
        <w:rPr>
          <w:b/>
        </w:rPr>
        <w:t>KASTAMONU LÂHİKASI: 250 – 260</w:t>
      </w:r>
    </w:p>
    <w:p w14:paraId="696D2408" w14:textId="77777777" w:rsidR="00615F15" w:rsidRDefault="00615F15" w:rsidP="00615F15">
      <w:pPr>
        <w:spacing w:after="126"/>
        <w:ind w:left="355" w:right="0" w:hanging="10"/>
      </w:pPr>
      <w:r>
        <w:rPr>
          <w:b/>
        </w:rPr>
        <w:t>EMİRDAĞ LÂHİKASI 1: 243 – 249</w:t>
      </w:r>
    </w:p>
    <w:p w14:paraId="1B0C410B" w14:textId="77777777" w:rsidR="00615F15" w:rsidRDefault="00615F15" w:rsidP="00615F15">
      <w:pPr>
        <w:spacing w:after="126"/>
        <w:ind w:left="-15" w:right="0" w:firstLine="345"/>
      </w:pPr>
      <w:r>
        <w:rPr>
          <w:b/>
        </w:rPr>
        <w:t xml:space="preserve">EMİRDAĞ LÂHİKASI 2: </w:t>
      </w:r>
      <w:proofErr w:type="gramStart"/>
      <w:r>
        <w:rPr>
          <w:b/>
        </w:rPr>
        <w:t>60 -</w:t>
      </w:r>
      <w:proofErr w:type="gramEnd"/>
      <w:r>
        <w:rPr>
          <w:b/>
        </w:rPr>
        <w:t xml:space="preserve"> 103 - 109 - 226 227 - 231</w:t>
      </w:r>
    </w:p>
    <w:p w14:paraId="4027F952" w14:textId="77777777" w:rsidR="00615F15" w:rsidRDefault="00615F15" w:rsidP="00615F15">
      <w:pPr>
        <w:spacing w:after="126"/>
        <w:ind w:left="355" w:right="0" w:hanging="10"/>
      </w:pPr>
      <w:r>
        <w:rPr>
          <w:b/>
        </w:rPr>
        <w:t>HUTBE-İ ŞAMİYE: 79</w:t>
      </w:r>
    </w:p>
    <w:p w14:paraId="58948CB7" w14:textId="77777777" w:rsidR="00615F15" w:rsidRDefault="00615F15" w:rsidP="00615F15">
      <w:pPr>
        <w:spacing w:after="126"/>
        <w:ind w:left="355" w:right="0" w:hanging="10"/>
      </w:pPr>
      <w:r>
        <w:rPr>
          <w:b/>
        </w:rPr>
        <w:t xml:space="preserve">TARİHÇE-İ HAYAT: 169 – 459 – </w:t>
      </w:r>
      <w:proofErr w:type="gramStart"/>
      <w:r>
        <w:rPr>
          <w:b/>
        </w:rPr>
        <w:t>671 -</w:t>
      </w:r>
      <w:proofErr w:type="gramEnd"/>
    </w:p>
    <w:p w14:paraId="55E71EB9" w14:textId="77777777" w:rsidR="00615F15" w:rsidRDefault="00615F15" w:rsidP="00615F15">
      <w:pPr>
        <w:spacing w:after="126"/>
        <w:ind w:left="355" w:right="0" w:hanging="10"/>
      </w:pPr>
      <w:r>
        <w:rPr>
          <w:b/>
        </w:rPr>
        <w:t>SİYASET NEŞRİYAT İLAH: 114</w:t>
      </w:r>
    </w:p>
    <w:p w14:paraId="1E927BAC" w14:textId="77777777" w:rsidR="00615F15" w:rsidRDefault="00615F15" w:rsidP="00615F15">
      <w:pPr>
        <w:pStyle w:val="Balk1"/>
        <w:spacing w:after="435" w:line="272" w:lineRule="auto"/>
        <w:ind w:left="0" w:right="0" w:firstLine="345"/>
      </w:pPr>
      <w:r>
        <w:rPr>
          <w:sz w:val="44"/>
        </w:rPr>
        <w:t xml:space="preserve">İzah Şekli Hakkında Lafzî </w:t>
      </w:r>
      <w:proofErr w:type="gramStart"/>
      <w:r>
        <w:rPr>
          <w:sz w:val="44"/>
        </w:rPr>
        <w:t>Ve</w:t>
      </w:r>
      <w:proofErr w:type="gramEnd"/>
      <w:r>
        <w:rPr>
          <w:sz w:val="44"/>
        </w:rPr>
        <w:t xml:space="preserve"> Mefhumî Toplama</w:t>
      </w:r>
    </w:p>
    <w:p w14:paraId="749F2E80" w14:textId="77777777" w:rsidR="00615F15" w:rsidRDefault="00615F15" w:rsidP="00615F15">
      <w:pPr>
        <w:pStyle w:val="Balk2"/>
        <w:ind w:left="-5" w:right="0"/>
      </w:pPr>
      <w:r>
        <w:t>24.. Risale-i Nur’a Şahsî Fikrin Karışmaması</w:t>
      </w:r>
    </w:p>
    <w:p w14:paraId="19C7ED79" w14:textId="77777777" w:rsidR="00615F15" w:rsidRDefault="00615F15" w:rsidP="00615F15">
      <w:pPr>
        <w:spacing w:after="9"/>
        <w:ind w:left="-15" w:right="0"/>
      </w:pPr>
      <w:r>
        <w:rPr>
          <w:b/>
        </w:rPr>
        <w:t>“</w:t>
      </w:r>
      <w:r>
        <w:t xml:space="preserve">Bütün Sözlerde konuşan ben değilim. Belki, işarat-ı Kur'aniye namına hakikattır. Hakikat ise hak söyler, doğru konuşur. Eğer yanlış bir şey gördünüz, muhakkak biliniz ki: </w:t>
      </w:r>
      <w:r>
        <w:rPr>
          <w:b/>
        </w:rPr>
        <w:t>Haberim olmadan fikrim karışmış,</w:t>
      </w:r>
    </w:p>
    <w:p w14:paraId="25EDEFEF" w14:textId="77777777" w:rsidR="00615F15" w:rsidRDefault="00615F15" w:rsidP="00615F15">
      <w:pPr>
        <w:spacing w:after="126"/>
        <w:ind w:left="-5" w:right="0" w:hanging="10"/>
      </w:pPr>
      <w:proofErr w:type="gramStart"/>
      <w:r>
        <w:rPr>
          <w:b/>
        </w:rPr>
        <w:t>karıştırmış</w:t>
      </w:r>
      <w:proofErr w:type="gramEnd"/>
      <w:r>
        <w:rPr>
          <w:b/>
        </w:rPr>
        <w:t>, yanlış etmiş.” (S:651)</w:t>
      </w:r>
    </w:p>
    <w:p w14:paraId="341A6769" w14:textId="77777777" w:rsidR="00615F15" w:rsidRDefault="00615F15" w:rsidP="00615F15">
      <w:pPr>
        <w:ind w:left="-15" w:right="0"/>
      </w:pPr>
      <w:r>
        <w:rPr>
          <w:b/>
        </w:rPr>
        <w:t>“</w:t>
      </w:r>
      <w:r>
        <w:t xml:space="preserve">Hem yazdığım vakit, irade ve ihtiyarım ile olmadığını hissettiğimden, </w:t>
      </w:r>
      <w:r>
        <w:rPr>
          <w:b/>
        </w:rPr>
        <w:t xml:space="preserve">kendi fikrimle tanzim veya ıslah etmeği muvafık görmediğim </w:t>
      </w:r>
      <w:r>
        <w:t>için bir parça fehmi işkal edecek bir vaziyet aldı. Hem Arabî fıkralar içine çok girdi. Hattâ Birinci Makam baştan başa Arabî olduğundan içinden çıkarıldı, müstakil yazıldı.</w:t>
      </w:r>
      <w:r>
        <w:rPr>
          <w:b/>
        </w:rPr>
        <w:t>” (Ş:99)</w:t>
      </w:r>
    </w:p>
    <w:p w14:paraId="73FDFAD6" w14:textId="77777777" w:rsidR="00615F15" w:rsidRDefault="00615F15" w:rsidP="00615F15">
      <w:pPr>
        <w:spacing w:after="126"/>
        <w:ind w:left="-15" w:right="0" w:firstLine="345"/>
      </w:pPr>
      <w:r>
        <w:rPr>
          <w:b/>
        </w:rPr>
        <w:t>“</w:t>
      </w:r>
      <w:r>
        <w:t xml:space="preserve">Hem yanlış var ise, tashih edersiniz. Çünki, </w:t>
      </w:r>
      <w:r>
        <w:rPr>
          <w:b/>
        </w:rPr>
        <w:t>cevabların aslı sünuhat olmakla beraber tafsilâtında fikrim karışarak yanlış edebilir.” (B:351)</w:t>
      </w:r>
    </w:p>
    <w:p w14:paraId="718CDFD2" w14:textId="77777777" w:rsidR="00615F15" w:rsidRDefault="00615F15" w:rsidP="00615F15">
      <w:pPr>
        <w:ind w:left="-15" w:right="0"/>
      </w:pPr>
      <w:r>
        <w:rPr>
          <w:b/>
        </w:rPr>
        <w:t>“</w:t>
      </w:r>
      <w:r>
        <w:t xml:space="preserve">Fakat münasebat-ı tevafukiyeye dair işaretler, mutlak ve mücmel ve küllî surette sünuhat-ı ilhamiyedir. </w:t>
      </w:r>
      <w:r>
        <w:rPr>
          <w:b/>
        </w:rPr>
        <w:t>Tafsilât ve teferruatta bazan perişan zihnim karışır, noksan kalır, hata eder</w:t>
      </w:r>
      <w:r>
        <w:t>. Bu teferruatta hatam, asla ve mutlaka zarar îras etmez. Zâten kalemim olmadığından ve kâtib her vakit bulunmadığından tabiratım pek mücmel ve nota hükmünde kalır, fehmi işkal eder.</w:t>
      </w:r>
    </w:p>
    <w:p w14:paraId="447373B3" w14:textId="77777777" w:rsidR="00615F15" w:rsidRDefault="00615F15" w:rsidP="00615F15">
      <w:pPr>
        <w:ind w:left="-15" w:right="0"/>
      </w:pPr>
      <w:r>
        <w:t xml:space="preserve">Biliniz ki; şu zamanda şu vazife-i imaniye çok mühimdir. Benim gibi, zaîf, fikri çok cihetlerle inkısam etmiş bir bîçareye yükletmemeli, elden geldiği kadar yardım etmeli. Evet, mücmel ve mutlak hakaik; biz, zahirî vesile olup çıkıyor. Tanzim ve tasfiye, tasvir ise; kıymetdar, muktedir ders arkadaşlarıma aittir. </w:t>
      </w:r>
      <w:r>
        <w:rPr>
          <w:b/>
        </w:rPr>
        <w:t>Bazan onlara vekaleten tafsilâta, tanzimata girişiyorum, noksan kalıyor.</w:t>
      </w:r>
    </w:p>
    <w:p w14:paraId="1C2A6FF9" w14:textId="77777777" w:rsidR="00615F15" w:rsidRDefault="00615F15" w:rsidP="00615F15">
      <w:pPr>
        <w:ind w:left="-15" w:right="0"/>
      </w:pPr>
      <w:r>
        <w:t xml:space="preserve">Bilirsiniz ki; yaz mevsiminde dünya gafleti ziyade hükmeder. Ders arkadaşlarımızın çoğu fütura düşüp ta'til-i eşgale mecbur oluyor. </w:t>
      </w:r>
      <w:r>
        <w:rPr>
          <w:b/>
        </w:rPr>
        <w:t>Ciddî hakaik ile tam meşgul olamıyor.” (B:138)</w:t>
      </w:r>
    </w:p>
    <w:p w14:paraId="2316640C" w14:textId="77777777" w:rsidR="00615F15" w:rsidRDefault="00615F15" w:rsidP="00615F15">
      <w:pPr>
        <w:spacing w:after="593"/>
        <w:ind w:left="-15" w:right="0" w:firstLine="345"/>
      </w:pPr>
      <w:r>
        <w:rPr>
          <w:b/>
        </w:rPr>
        <w:t>Not: Yukarıdaki parçada anlatılan şahsî fikirle tafsilata girişmeme meselesi, Hz. Üstadın şahsından talebelere bakan nazikane ikazdır.</w:t>
      </w:r>
    </w:p>
    <w:p w14:paraId="2D08E9DE" w14:textId="77777777" w:rsidR="00615F15" w:rsidRDefault="00615F15" w:rsidP="00615F15">
      <w:pPr>
        <w:pStyle w:val="Balk2"/>
        <w:ind w:left="-5" w:right="0"/>
      </w:pPr>
      <w:r>
        <w:t>25.. Me’hazin Kudsiyetini nazara verip hakikatı ve hükmü kitabtan göstermek</w:t>
      </w:r>
    </w:p>
    <w:p w14:paraId="4A00A464" w14:textId="77777777" w:rsidR="00615F15" w:rsidRDefault="00615F15" w:rsidP="00615F15">
      <w:pPr>
        <w:ind w:left="-15" w:right="0"/>
      </w:pPr>
      <w:r>
        <w:rPr>
          <w:b/>
        </w:rPr>
        <w:t>“</w:t>
      </w:r>
      <w:r>
        <w:t>Ben görüyorum ki: Kur'an-ı Hakîm'in hakaikine ait bazı kemalât, o hakaike dellâllık eden vasıtalara veriliyor. Şu ise yanlıştır. Çünki me'hazın kudsiyeti, çok bürhanlar kuvvetinde tesirat gösteriyor; onun ile, ahkâmı umuma kabul ettiriyor. Ne vakit dellâl ve vekil gölge etse, yani onlara teveccüh edilse, o me'hazdaki kudsiyetin tesiri kaybolur. Bu sır içindir ki, bana karşı haddimden çok fazla teveccüh gösteren kardeşlerime bir hakikatı beyan edeceğim. Şöyle ki:</w:t>
      </w:r>
      <w:r>
        <w:rPr>
          <w:b/>
        </w:rPr>
        <w:t>” (M: 319) (Bak: Aleni Neşriyat Toplaması)</w:t>
      </w:r>
    </w:p>
    <w:p w14:paraId="15AF79C1" w14:textId="77777777" w:rsidR="00615F15" w:rsidRDefault="00615F15" w:rsidP="00615F15">
      <w:pPr>
        <w:pStyle w:val="Balk2"/>
        <w:ind w:left="-5" w:right="0"/>
      </w:pPr>
      <w:r>
        <w:t>26..</w:t>
      </w:r>
      <w:r>
        <w:tab/>
        <w:t>Hz. Üstad yerine, Haslar Dairesine gelenlerle konuşmaları</w:t>
      </w:r>
    </w:p>
    <w:p w14:paraId="07DEAA66" w14:textId="77777777" w:rsidR="00615F15" w:rsidRDefault="00615F15" w:rsidP="00615F15">
      <w:pPr>
        <w:ind w:left="-15" w:right="0"/>
      </w:pPr>
      <w:r>
        <w:rPr>
          <w:b/>
        </w:rPr>
        <w:t xml:space="preserve">“Sâniyen: </w:t>
      </w:r>
      <w:r>
        <w:t>Şiddetli hastalık ve sair sebeblerin tesiriyle ben Nurcu kardeşlerimle konuşamadığımdan ve o musahabeden mahrum kaldığımdan benim bedelime sizler ve Risale-i Nur'un Kur'an medresesinde Yeni Said'e verdiği ders ve Eski Said'in de Hutbe-i Şamiye ve zeyilleri gibi hayat-ı içtimaiye medresesinde aldığı dersleri ve konuşmaları bu bîçare kardeşiniz bedeline, müştak olduğum kardeşlerimle benim yerimde konuşmalarını tevkil ediyorum.</w:t>
      </w:r>
      <w:r>
        <w:rPr>
          <w:b/>
        </w:rPr>
        <w:t>” (Em:109)</w:t>
      </w:r>
    </w:p>
    <w:p w14:paraId="043BB0E6" w14:textId="77777777" w:rsidR="00615F15" w:rsidRDefault="00615F15" w:rsidP="00615F15">
      <w:pPr>
        <w:ind w:left="-15" w:right="0"/>
      </w:pPr>
      <w:r>
        <w:rPr>
          <w:b/>
        </w:rPr>
        <w:t>“</w:t>
      </w:r>
      <w:r>
        <w:t>Hem a'zamî ihlasın zedelenmemek için şimdi düşmanlar da dostlara inkılab ettiği bir zamanda sohbet etmek, konuşmak; bu dünyada da uhrevî hizmetlerin bir güzel ve fâni meyvelerine vesile olabilir. O vakit a'zamî ihlas ki, hiçbir şeye âlet olmayacak. Hem vazife-i İlahiyeye karışmamak için kader-i İlahî hakkımdaki bu şiddetli halete aleyhimde değil, lehimde olarak fetva verdi, müsaade etti. Ben yanımdaki vasiyetnamemdeki evlâd kabul ettiğim küçük evlâdları tevkil ediyorum. Onlarla konuşanı, benimle konuşmuş gibi kabul ediyorum...</w:t>
      </w:r>
      <w:r>
        <w:rPr>
          <w:b/>
        </w:rPr>
        <w:t>” (Em:226)</w:t>
      </w:r>
    </w:p>
    <w:p w14:paraId="00FE109F" w14:textId="77777777" w:rsidR="00615F15" w:rsidRDefault="00615F15" w:rsidP="00615F15">
      <w:pPr>
        <w:ind w:left="-15" w:right="0"/>
      </w:pPr>
      <w:r>
        <w:rPr>
          <w:b/>
        </w:rPr>
        <w:t>“</w:t>
      </w:r>
      <w:r>
        <w:t>Demek Nurlar ve kahraman şakirdleri benim vazifelerimi yapacaklar, daha bana hiç ihtiyaç kalmamış. Zâten Nur'un her bir câmi' cüz'ü ve sarsılmayan hâlis şakirdlerinin her birisi, benden daha mükemmel ders verir.</w:t>
      </w:r>
      <w:r>
        <w:rPr>
          <w:b/>
        </w:rPr>
        <w:t>” (Ş:530)</w:t>
      </w:r>
    </w:p>
    <w:p w14:paraId="2DD0458E" w14:textId="77777777" w:rsidR="00615F15" w:rsidRDefault="00615F15" w:rsidP="00615F15">
      <w:pPr>
        <w:spacing w:after="4" w:line="265" w:lineRule="auto"/>
        <w:ind w:left="10" w:right="-2" w:hanging="10"/>
        <w:jc w:val="right"/>
      </w:pPr>
      <w:r>
        <w:rPr>
          <w:b/>
        </w:rPr>
        <w:t>“</w:t>
      </w:r>
      <w:r>
        <w:t xml:space="preserve">Şimdi namazda bir hâtıra kalbe geldi ki: Kardeşlerin ziyade hüsn-ü zanlarına binaen, senden maddî ve manevî ders ve yardım ve himmet bekliyorlar. Sen nasıl dünya işlerinde hasları tevkil ettin, erkânların meşveretlerine bıraktın ve isabet ettin. Aynen öyle </w:t>
      </w:r>
      <w:proofErr w:type="gramStart"/>
      <w:r>
        <w:t>de;</w:t>
      </w:r>
      <w:proofErr w:type="gramEnd"/>
      <w:r>
        <w:t xml:space="preserve"> uhrevî ve Kur'anî ve imanî ve ilmî işlerinde dahi</w:t>
      </w:r>
    </w:p>
    <w:p w14:paraId="2A092F5B" w14:textId="77777777" w:rsidR="00615F15" w:rsidRDefault="00615F15" w:rsidP="00615F15">
      <w:pPr>
        <w:ind w:left="-15" w:right="0" w:firstLine="0"/>
      </w:pPr>
      <w:r>
        <w:t xml:space="preserve">Risale-i Nur'u ve şakirdlerinin şahs-ı manevîlerini tevkil ile o hâlis, muhlis hasların şahs-ı manevîleri senden çok mükemmel o vazifeni kendi vazifeleriyle beraber yaparlar. Hem daima da şimdiye kadar yapıyorlar. Meselâ, seninle görüşen muvakkat bir dirhem ders ve nasihat alsa, Risale-i Nur'dan bir cüz'ünden yüz dirhem ders alabilir. Hem senin yerinde ondan nasihat alır, sohbet eder. Hem Nur şakirdlerinin hasları, bu vazifeni her vakit yapıyorlar. Ve inşâallah pek yüksek bir makamda bulunan ve duası makbul olan onların şahs-ı manevîleri, daimî beraberlerinde bir üstad ve yardımcıdır diye ruhuma hem </w:t>
      </w:r>
      <w:proofErr w:type="gramStart"/>
      <w:r>
        <w:t>teselli,</w:t>
      </w:r>
      <w:proofErr w:type="gramEnd"/>
      <w:r>
        <w:t xml:space="preserve"> hem müjde, hem istirahat verdi.</w:t>
      </w:r>
      <w:r>
        <w:rPr>
          <w:b/>
        </w:rPr>
        <w:t>” (Ş:492)</w:t>
      </w:r>
    </w:p>
    <w:p w14:paraId="3D6A8213" w14:textId="77777777" w:rsidR="00615F15" w:rsidRDefault="00615F15" w:rsidP="00615F15">
      <w:pPr>
        <w:ind w:left="-15" w:right="0"/>
      </w:pPr>
      <w:r>
        <w:rPr>
          <w:b/>
        </w:rPr>
        <w:t>“</w:t>
      </w:r>
      <w:r>
        <w:t>Risale-i Nur şakirdleri bu mezkûr dört esasa binaen, muarızlara hiddet ve tehevvürle ve mukabele-i bilmisille karşılamamalı. Yalnız kendilerini müdafaa için musalahakârane, medar-ı itiraz noktaları izah etmek ve cevab vermek gerektir.</w:t>
      </w:r>
      <w:r>
        <w:rPr>
          <w:b/>
        </w:rPr>
        <w:t>” (K:196)</w:t>
      </w:r>
    </w:p>
    <w:p w14:paraId="3A0CE416" w14:textId="77777777" w:rsidR="00615F15" w:rsidRDefault="00615F15" w:rsidP="00615F15">
      <w:pPr>
        <w:ind w:left="-15" w:right="0"/>
      </w:pPr>
      <w:r>
        <w:rPr>
          <w:b/>
        </w:rPr>
        <w:t>“</w:t>
      </w:r>
      <w:r>
        <w:t>Risale-i Nur'un aleyhinde bir itiraz kutb-u a'zamdan dahi gelse; Risale-i Nur şakirdleri sarsılmayıp, o mübarek kutb-u a'zamın itirazını iltifat ve selâm suretinde telakki edip, teveccühünü de kazanmak için, medar-ı itiraz noktaları o büyük üstadlarına karşı izah etmek, ellerini öpmektir.</w:t>
      </w:r>
      <w:r>
        <w:rPr>
          <w:b/>
        </w:rPr>
        <w:t>” (K:197)</w:t>
      </w:r>
    </w:p>
    <w:p w14:paraId="1B970599" w14:textId="77777777" w:rsidR="00615F15" w:rsidRDefault="00615F15" w:rsidP="00615F15">
      <w:pPr>
        <w:pStyle w:val="Balk2"/>
        <w:spacing w:after="102" w:line="251" w:lineRule="auto"/>
        <w:ind w:left="-5" w:right="65"/>
      </w:pPr>
      <w:r>
        <w:rPr>
          <w:sz w:val="34"/>
        </w:rPr>
        <w:t>27.. Risale-i Nur’un muallime ihtiyaç bırakmadığı</w:t>
      </w:r>
    </w:p>
    <w:p w14:paraId="0BBE7DC0" w14:textId="77777777" w:rsidR="00615F15" w:rsidRDefault="00615F15" w:rsidP="00615F15">
      <w:pPr>
        <w:ind w:left="-15" w:right="0"/>
      </w:pPr>
      <w:r>
        <w:rPr>
          <w:b/>
        </w:rPr>
        <w:t>“</w:t>
      </w:r>
      <w:r>
        <w:t>Üstadımızın bu hastalığı gösteriyor ki, gizli dinsizler konuşturmamak için bir ilâç bulmuşlar, yedirmişler. Elhasıl; Üstadımızın musafahadan, sohbetten ve konuşmaktan men'edildiğini biz de görüyoruz.</w:t>
      </w:r>
      <w:r>
        <w:rPr>
          <w:b/>
        </w:rPr>
        <w:t>” (Em:227)</w:t>
      </w:r>
    </w:p>
    <w:p w14:paraId="25EAE6F3" w14:textId="77777777" w:rsidR="00615F15" w:rsidRDefault="00615F15" w:rsidP="00615F15">
      <w:pPr>
        <w:spacing w:after="190"/>
        <w:ind w:left="345" w:right="0" w:firstLine="0"/>
      </w:pPr>
      <w:r>
        <w:rPr>
          <w:b/>
        </w:rPr>
        <w:t>“</w:t>
      </w:r>
      <w:r>
        <w:t>Hem meselâ</w:t>
      </w:r>
    </w:p>
    <w:p w14:paraId="3FAAB498" w14:textId="77777777" w:rsidR="00615F15" w:rsidRDefault="00615F15" w:rsidP="00615F15">
      <w:pPr>
        <w:pStyle w:val="Balk2"/>
        <w:bidi/>
        <w:spacing w:after="74" w:line="259" w:lineRule="auto"/>
        <w:ind w:left="1820" w:right="-15"/>
        <w:jc w:val="right"/>
      </w:pPr>
      <w:r>
        <w:rPr>
          <w:b w:val="0"/>
          <w:color w:val="000000"/>
          <w:sz w:val="36"/>
          <w:szCs w:val="36"/>
          <w:rtl/>
        </w:rPr>
        <w:t xml:space="preserve">یكََادُ زَیْتھُاَ یضُ۪ٓيءُ </w:t>
      </w:r>
      <w:proofErr w:type="gramStart"/>
      <w:r>
        <w:rPr>
          <w:b w:val="0"/>
          <w:color w:val="000000"/>
          <w:sz w:val="36"/>
          <w:szCs w:val="36"/>
          <w:rtl/>
        </w:rPr>
        <w:t>وَ لوَْ</w:t>
      </w:r>
      <w:proofErr w:type="gramEnd"/>
      <w:r>
        <w:rPr>
          <w:b w:val="0"/>
          <w:color w:val="000000"/>
          <w:sz w:val="36"/>
          <w:szCs w:val="36"/>
          <w:rtl/>
        </w:rPr>
        <w:t xml:space="preserve"> لمَْ تمَْسَسْھُ ناَرٌ نوُرٌ</w:t>
      </w:r>
    </w:p>
    <w:p w14:paraId="12DF0D87" w14:textId="77777777" w:rsidR="00615F15" w:rsidRDefault="00615F15" w:rsidP="00615F15">
      <w:pPr>
        <w:ind w:left="-15" w:right="0" w:firstLine="0"/>
      </w:pPr>
      <w:proofErr w:type="gramStart"/>
      <w:r>
        <w:t>cümlesi</w:t>
      </w:r>
      <w:proofErr w:type="gramEnd"/>
      <w:r>
        <w:t>, mana-yı remziyle diyor ki: "Onüçüncü ve ondördüncü asırda semavî lâmbalar ateşsiz yanarlar, ateş dokunmadan parlarlar. Onun zamanı yakındır, yani bin ikiyüz seksen (1280) tarihine yakındır. İşte bu cümle ile nasılki elektriğin hilaf-ı âdet keyfiyetini ve geleceğini remzen beyan eder.</w:t>
      </w:r>
    </w:p>
    <w:p w14:paraId="1216B383" w14:textId="77777777" w:rsidR="00615F15" w:rsidRDefault="00615F15" w:rsidP="00615F15">
      <w:pPr>
        <w:spacing w:after="126"/>
        <w:ind w:left="-5" w:right="0" w:hanging="10"/>
      </w:pPr>
      <w:r>
        <w:t xml:space="preserve">Aynen öyle de: Manevî bir elektrik olan </w:t>
      </w:r>
      <w:r>
        <w:rPr>
          <w:b/>
        </w:rPr>
        <w:t>Resail-in Nur dahi gayet yüksek ve derin bir ilim olduğu halde, külfet-i tahsile ve derse çalışmağa ve başka üstadlardan taallüm edilmeğe ve müderrisînin ağzından iktibas olmağa muhtaç olmadan herkes derecesine göre o ulûm-u âliyeyi, meşakkat ateşine lüzum kalmadan anlayabilir, kendi kendine istifade eder, muhakkik bir âlim olabilir.</w:t>
      </w:r>
    </w:p>
    <w:p w14:paraId="0BF1564D" w14:textId="77777777" w:rsidR="00615F15" w:rsidRDefault="00615F15" w:rsidP="00615F15">
      <w:pPr>
        <w:ind w:left="-15" w:right="0" w:firstLine="0"/>
      </w:pPr>
      <w:r>
        <w:t>Hem işaret eder ki; Resail-in Nur müellifi dahi ateşsiz yanar, tahsil için külfet ve ders meşakkatine muhtaç olmadan kendi kendine nurlanır, âlim olur. Evet bu cümlenin bu mu'cizane üç işaratı elektrik ve Resail-in Nur hakkında hak olduğu gibi, müellif hakkında dahi ayn-ı hakikattır. Tarihçe-i hayatını okuyanlar ve hemşehrileri bilirler ki; "İzhar" kitabından sonraki medrese usûlünce onbeş sene ders almakla okunan kitabları, Resail-in Nur müellifi yalnız üç ayda tahsil etmiş.</w:t>
      </w:r>
    </w:p>
    <w:p w14:paraId="448873CE" w14:textId="77777777" w:rsidR="00615F15" w:rsidRDefault="00615F15" w:rsidP="00615F15">
      <w:pPr>
        <w:spacing w:after="186" w:line="269" w:lineRule="auto"/>
        <w:ind w:left="-5" w:right="0" w:hanging="10"/>
        <w:jc w:val="left"/>
      </w:pPr>
      <w:r>
        <w:t>Hem nasılki bu cümlenin manevî münasebet cihetinde kuvvetli ve letafetli işareti var; öyle de cifrî ve ebcedî tevafukuyla</w:t>
      </w:r>
      <w:r>
        <w:tab/>
        <w:t>hem</w:t>
      </w:r>
      <w:r>
        <w:tab/>
        <w:t>elektriğin</w:t>
      </w:r>
      <w:r>
        <w:tab/>
        <w:t>zaman-ı</w:t>
      </w:r>
      <w:r>
        <w:tab/>
        <w:t>zuhurunun kurbiyetini,</w:t>
      </w:r>
      <w:r>
        <w:tab/>
        <w:t>hem</w:t>
      </w:r>
      <w:r>
        <w:tab/>
        <w:t>Resail-in</w:t>
      </w:r>
      <w:r>
        <w:tab/>
        <w:t>Nur'un</w:t>
      </w:r>
      <w:r>
        <w:tab/>
        <w:t>meydana</w:t>
      </w:r>
      <w:r>
        <w:tab/>
        <w:t>çıkması, hem de müellifinin veladetini remzen haber veriyor. Bir lem'a-i i'caz daha gösterir.</w:t>
      </w:r>
    </w:p>
    <w:p w14:paraId="41CF89A4" w14:textId="77777777" w:rsidR="00615F15" w:rsidRDefault="00615F15" w:rsidP="00615F15">
      <w:pPr>
        <w:spacing w:after="47"/>
        <w:ind w:left="-15" w:right="0" w:firstLine="0"/>
      </w:pPr>
      <w:r>
        <w:t xml:space="preserve">Şöyle </w:t>
      </w:r>
      <w:proofErr w:type="gramStart"/>
      <w:r>
        <w:t>ki</w:t>
      </w:r>
      <w:r>
        <w:rPr>
          <w:rFonts w:ascii="Arial" w:eastAsia="Arial" w:hAnsi="Arial" w:cs="Arial"/>
          <w:color w:val="FF0000"/>
        </w:rPr>
        <w:t xml:space="preserve"> </w:t>
      </w:r>
      <w:r>
        <w:rPr>
          <w:rFonts w:ascii="Arial" w:eastAsia="Arial" w:hAnsi="Arial" w:cs="Arial"/>
          <w:color w:val="FF0000"/>
          <w:sz w:val="34"/>
          <w:szCs w:val="34"/>
          <w:rtl/>
        </w:rPr>
        <w:t xml:space="preserve"> یَكَادُ</w:t>
      </w:r>
      <w:proofErr w:type="gramEnd"/>
      <w:r>
        <w:rPr>
          <w:rFonts w:ascii="Arial" w:eastAsia="Arial" w:hAnsi="Arial" w:cs="Arial"/>
          <w:color w:val="FF0000"/>
          <w:sz w:val="34"/>
          <w:szCs w:val="34"/>
          <w:rtl/>
        </w:rPr>
        <w:t xml:space="preserve"> زَیْتُھَا یُض۪ٓيءُ</w:t>
      </w:r>
      <w:r>
        <w:t>nun makamı, bin ikiyüz</w:t>
      </w:r>
    </w:p>
    <w:p w14:paraId="51E03052" w14:textId="77777777" w:rsidR="00615F15" w:rsidRDefault="00615F15" w:rsidP="00615F15">
      <w:pPr>
        <w:pStyle w:val="Balk3"/>
        <w:tabs>
          <w:tab w:val="center" w:pos="2276"/>
          <w:tab w:val="right" w:pos="6786"/>
        </w:tabs>
        <w:bidi/>
        <w:spacing w:after="134" w:line="259" w:lineRule="auto"/>
        <w:ind w:left="0" w:right="0" w:firstLine="0"/>
      </w:pPr>
      <w:r>
        <w:rPr>
          <w:rFonts w:ascii="Calibri" w:eastAsia="Calibri" w:hAnsi="Calibri" w:cs="Calibri"/>
          <w:b w:val="0"/>
          <w:color w:val="000000"/>
          <w:sz w:val="22"/>
          <w:rtl/>
        </w:rPr>
        <w:tab/>
      </w:r>
      <w:r>
        <w:rPr>
          <w:rFonts w:ascii="Arial" w:eastAsia="Arial" w:hAnsi="Arial" w:cs="Arial"/>
          <w:b w:val="0"/>
          <w:color w:val="FF0000"/>
          <w:sz w:val="34"/>
          <w:szCs w:val="34"/>
          <w:rtl/>
        </w:rPr>
        <w:t>وَلَوْ لَمْ تَمْسَسْھُ نَارٌ نُورٌ</w:t>
      </w:r>
      <w:r>
        <w:rPr>
          <w:b w:val="0"/>
          <w:color w:val="000000"/>
        </w:rPr>
        <w:t>yetmişdokuz (1279) olup,</w:t>
      </w:r>
      <w:r>
        <w:rPr>
          <w:b w:val="0"/>
          <w:color w:val="000000"/>
        </w:rPr>
        <w:tab/>
      </w:r>
    </w:p>
    <w:p w14:paraId="20AA882B" w14:textId="77777777" w:rsidR="00615F15" w:rsidRDefault="00615F15" w:rsidP="00615F15">
      <w:pPr>
        <w:spacing w:after="11"/>
        <w:ind w:left="-15" w:right="0" w:firstLine="0"/>
      </w:pPr>
      <w:proofErr w:type="gramStart"/>
      <w:r>
        <w:t>kısmı</w:t>
      </w:r>
      <w:proofErr w:type="gramEnd"/>
      <w:r>
        <w:t xml:space="preserve"> ise, iki tenvin iki "nun" sayılmak cihetiyle bin ikiyüz seksendört (1284) ederek hem elektriğin taammümünün kurbiyetini, hem Resail-in Nur'un yakınlığını, hem ondört sene sonra müellifinin veladetini</w:t>
      </w:r>
      <w:r>
        <w:rPr>
          <w:rFonts w:ascii="Arial" w:eastAsia="Arial" w:hAnsi="Arial" w:cs="Arial"/>
          <w:color w:val="FF0000"/>
        </w:rPr>
        <w:t xml:space="preserve"> </w:t>
      </w:r>
      <w:r>
        <w:rPr>
          <w:rFonts w:ascii="Arial" w:eastAsia="Arial" w:hAnsi="Arial" w:cs="Arial"/>
          <w:color w:val="FF0000"/>
          <w:sz w:val="36"/>
          <w:szCs w:val="36"/>
          <w:rtl/>
        </w:rPr>
        <w:t xml:space="preserve"> یَكَادُ</w:t>
      </w:r>
      <w:r>
        <w:t>kelime-i kudsiyesiyle manen işaret ettiği gibi, cifr ile de tam tamına aynı tarihe tevafukla işaret eder. Malûmdur ki, zaîf ve ince ipler içtima ettikçe kuvvetleşir, kopmaz bir halat olur. Bu sırra binaen, bu âyetin bu işaretleri birbirine kuvvet verir,</w:t>
      </w:r>
    </w:p>
    <w:p w14:paraId="49368CF2" w14:textId="77777777" w:rsidR="00615F15" w:rsidRDefault="00615F15" w:rsidP="00615F15">
      <w:pPr>
        <w:spacing w:after="637"/>
        <w:ind w:left="-15" w:right="0" w:firstLine="0"/>
      </w:pPr>
      <w:proofErr w:type="gramStart"/>
      <w:r>
        <w:t>teyid</w:t>
      </w:r>
      <w:proofErr w:type="gramEnd"/>
      <w:r>
        <w:t xml:space="preserve"> eder. Tevafuk tam olmazsa da tam hükmünde olur ve işareti, delalet derecesine çıkar.</w:t>
      </w:r>
      <w:r>
        <w:rPr>
          <w:b/>
        </w:rPr>
        <w:t>” (Ş:690)</w:t>
      </w:r>
    </w:p>
    <w:p w14:paraId="4CCA0A03" w14:textId="77777777" w:rsidR="00615F15" w:rsidRDefault="00615F15" w:rsidP="00615F15">
      <w:pPr>
        <w:pStyle w:val="Balk3"/>
        <w:spacing w:after="102" w:line="251" w:lineRule="auto"/>
        <w:ind w:left="-5" w:right="65"/>
      </w:pPr>
      <w:r>
        <w:rPr>
          <w:sz w:val="34"/>
        </w:rPr>
        <w:t>28.. İzah yasağı ile alakalı kısımlar</w:t>
      </w:r>
    </w:p>
    <w:p w14:paraId="7DEEF6B8" w14:textId="77777777" w:rsidR="00615F15" w:rsidRDefault="00615F15" w:rsidP="00615F15">
      <w:pPr>
        <w:bidi/>
        <w:spacing w:after="112" w:line="259" w:lineRule="auto"/>
        <w:ind w:right="345" w:firstLine="0"/>
        <w:jc w:val="right"/>
      </w:pPr>
      <w:r>
        <w:rPr>
          <w:rFonts w:ascii="Arial" w:eastAsia="Arial" w:hAnsi="Arial" w:cs="Arial"/>
          <w:color w:val="FF0000"/>
          <w:sz w:val="34"/>
          <w:szCs w:val="34"/>
          <w:rtl/>
        </w:rPr>
        <w:t>لَا شَر۪یكَ لَھُ</w:t>
      </w:r>
      <w:r>
        <w:rPr>
          <w:rFonts w:ascii="Arial" w:eastAsia="Arial" w:hAnsi="Arial" w:cs="Arial"/>
          <w:color w:val="FF0000"/>
          <w:szCs w:val="30"/>
          <w:rtl/>
        </w:rPr>
        <w:t xml:space="preserve"> </w:t>
      </w:r>
      <w:r>
        <w:rPr>
          <w:b/>
        </w:rPr>
        <w:t>“ÜÇÜNCÜ KELİME:</w:t>
      </w:r>
    </w:p>
    <w:p w14:paraId="537BE4AF" w14:textId="77777777" w:rsidR="00615F15" w:rsidRDefault="00615F15" w:rsidP="00615F15">
      <w:pPr>
        <w:ind w:left="-15" w:right="0"/>
      </w:pPr>
      <w:r>
        <w:t>Şu kelimeyi, Otuzikinci Söz'ün Birinci Makamı gayet kuvvetli ve şaşaalı bir surette isbat ettiğinden, ona havale ederiz. Onun fevkinde beyan olamaz</w:t>
      </w:r>
      <w:r>
        <w:rPr>
          <w:b/>
        </w:rPr>
        <w:t>, ondan daha ileri beyana lüzum yok ve izah edilmez.” (M:231)</w:t>
      </w:r>
    </w:p>
    <w:p w14:paraId="5300E085" w14:textId="77777777" w:rsidR="00615F15" w:rsidRDefault="00615F15" w:rsidP="00615F15">
      <w:pPr>
        <w:spacing w:after="1524"/>
        <w:ind w:left="-15" w:right="0"/>
      </w:pPr>
      <w:r>
        <w:rPr>
          <w:b/>
        </w:rPr>
        <w:t>“</w:t>
      </w:r>
      <w:r>
        <w:t xml:space="preserve">Onun için bazı cümleler sair Sözlerde de zikredilmekle beraber burada da </w:t>
      </w:r>
      <w:proofErr w:type="gramStart"/>
      <w:r>
        <w:t>zikrediliyor;</w:t>
      </w:r>
      <w:proofErr w:type="gramEnd"/>
      <w:r>
        <w:t xml:space="preserve"> ve bir kısmı gayet mücmel olmakla beraber izah edilmiyor, tâ letafet-i asliyesini kaybetmesin.</w:t>
      </w:r>
      <w:r>
        <w:rPr>
          <w:b/>
        </w:rPr>
        <w:t>” (L:113)</w:t>
      </w:r>
    </w:p>
    <w:p w14:paraId="63B22B13" w14:textId="77777777" w:rsidR="00615F15" w:rsidRDefault="00615F15" w:rsidP="00615F15">
      <w:pPr>
        <w:pStyle w:val="Balk3"/>
        <w:bidi/>
        <w:spacing w:after="0" w:line="331" w:lineRule="auto"/>
        <w:ind w:left="4219" w:right="-15" w:firstLine="567"/>
        <w:jc w:val="right"/>
      </w:pPr>
      <w:r>
        <w:rPr>
          <w:color w:val="000000"/>
        </w:rPr>
        <w:t>“İfade-i meram</w:t>
      </w:r>
      <w:r>
        <w:rPr>
          <w:rFonts w:ascii="Arial" w:eastAsia="Arial" w:hAnsi="Arial" w:cs="Arial"/>
          <w:b w:val="0"/>
          <w:color w:val="FF0000"/>
          <w:sz w:val="36"/>
          <w:szCs w:val="36"/>
          <w:rtl/>
        </w:rPr>
        <w:t>بِسْمِ ﷲِّٰ ال َّ رحْمٰنِ ال َّ رحِیمِ</w:t>
      </w:r>
    </w:p>
    <w:p w14:paraId="452B7329" w14:textId="77777777" w:rsidR="00615F15" w:rsidRDefault="00615F15" w:rsidP="00615F15">
      <w:pPr>
        <w:spacing w:after="9"/>
        <w:ind w:left="-15" w:right="0" w:firstLine="0"/>
      </w:pPr>
      <w:r>
        <w:t xml:space="preserve">Ey benim şu sekiz tane Arabî risalelerime nazar eden zevat! Biliniz ki, yazdığım şu eserleri, evvelâ ve yalnız kendi nefsim için yazmıştım. Sonra düşündüm; </w:t>
      </w:r>
      <w:proofErr w:type="gramStart"/>
      <w:r>
        <w:t>Bu</w:t>
      </w:r>
      <w:proofErr w:type="gramEnd"/>
      <w:r>
        <w:t xml:space="preserve"> nimete bir şükür lâzımdır. Onun şükrü ise, bunları </w:t>
      </w:r>
      <w:proofErr w:type="gramStart"/>
      <w:r>
        <w:t>neşretmektir..</w:t>
      </w:r>
      <w:proofErr w:type="gramEnd"/>
      <w:r>
        <w:t xml:space="preserve"> Ola ki, bazı insanlar, onlardan menfaat göreler. Sonra tekraren bu risaleleri gözden geçirdim. İçlerinde bir sırrın varlığını hissettim. Epey zaman düşündüm, izharında tereddüd ettim. Fakat şimdi o sırrı izhar etmeye kalbimde bir saik hissediyorum. İşte o sır budur: Görüyorum ki, </w:t>
      </w:r>
      <w:r>
        <w:rPr>
          <w:b/>
        </w:rPr>
        <w:t>o risalelerin mes’eleleri arş-ı</w:t>
      </w:r>
    </w:p>
    <w:p w14:paraId="2EEDBE04" w14:textId="77777777" w:rsidR="00615F15" w:rsidRDefault="00615F15" w:rsidP="00615F15">
      <w:pPr>
        <w:spacing w:after="126"/>
        <w:ind w:left="-5" w:right="0" w:hanging="10"/>
      </w:pPr>
      <w:r>
        <w:rPr>
          <w:b/>
        </w:rPr>
        <w:t>Rahman olan âyât-ı Furkaniye’den tedelli etmiş nuranî zenbil ve asansörlere çıkmaya birer vesile ve merdivenlerdir.</w:t>
      </w:r>
    </w:p>
    <w:p w14:paraId="719F7C49" w14:textId="77777777" w:rsidR="00615F15" w:rsidRDefault="00615F15" w:rsidP="00615F15">
      <w:pPr>
        <w:ind w:left="-15" w:right="0"/>
      </w:pPr>
      <w:r>
        <w:t xml:space="preserve">Evet, o risalelerin zurufundaki mesailden hiçbir mes’ele yoktur ki, </w:t>
      </w:r>
      <w:r>
        <w:rPr>
          <w:b/>
        </w:rPr>
        <w:t>Furkan-ı Hakîm’in bir âyetinin kadem-i manevîsine başı temas etmesin</w:t>
      </w:r>
      <w:r>
        <w:t xml:space="preserve">. Her ne kadar o risalelerdeki meseleler, hîn-i tahsilde bana şuhudî ve hadsî ve zevkî bir tarzda hasıl olmuşlarsa </w:t>
      </w:r>
      <w:proofErr w:type="gramStart"/>
      <w:r>
        <w:t>da,</w:t>
      </w:r>
      <w:proofErr w:type="gramEnd"/>
      <w:r>
        <w:t xml:space="preserve"> fakat zevil-ebsar olan bir kısım ehl-i hakikatın gözlerini oralarda kapadıkları olan cünun sahrasına, aklımın refakatı beraber olduğu halde, gözlerim açık olarak dâhil olduğum için; aklım, kendi âdet-i daimesi üzere kalbimin gördüklerini kendi mikyasları içinde sarıyor ve ölçüleriyle ölçüyor ve bürhanlarına yapışıyordu. </w:t>
      </w:r>
      <w:r>
        <w:rPr>
          <w:b/>
        </w:rPr>
        <w:t>İşte bu cihetten bu risalelerin bütün mesaili âdeta bürhanî istidlaliyat hükmündedirler. Öyle ise, fikir ve ilim cihetinden dalâlete düşenlerin, onlardan istifade ederek efkâr-ı felsefiyenin ayak kaydırmasından kendini kurtarmaları mümkündür.</w:t>
      </w:r>
    </w:p>
    <w:p w14:paraId="0E6FFEC0" w14:textId="77777777" w:rsidR="00615F15" w:rsidRDefault="00615F15" w:rsidP="00615F15">
      <w:pPr>
        <w:spacing w:after="126"/>
        <w:ind w:left="-15" w:right="0" w:firstLine="345"/>
      </w:pPr>
      <w:r>
        <w:rPr>
          <w:b/>
        </w:rPr>
        <w:t xml:space="preserve">Hattâ belki yine mümkündür ki; bu risaleleri tehzib, tanzim ve izah ile, bu zamanın fikrî dalâletlerinin reddi için, en kuvvetli ve resanetli yeni bir akaid-i imaniye ve taze bir ilm-i Kelâm kitabını onlardan istihrac etsin. Belki yine mümkündür ki, aklı kalbiyle ihtilat </w:t>
      </w:r>
      <w:proofErr w:type="gramStart"/>
      <w:r>
        <w:rPr>
          <w:b/>
        </w:rPr>
        <w:t>etmiş,</w:t>
      </w:r>
      <w:proofErr w:type="gramEnd"/>
      <w:r>
        <w:rPr>
          <w:b/>
        </w:rPr>
        <w:t xml:space="preserve"> yahut kalbi, afak-ı kesrette teşettüt edip dağılmış olan aklına iltihak etmiş olanlar için, bu risalelerden, Kur’an-ı Kerim’in taht-ı irşadında demiryolu gibi sağlam, emin bir yol istinbat edip onda yürüsün.</w:t>
      </w:r>
    </w:p>
    <w:p w14:paraId="798CB389" w14:textId="77777777" w:rsidR="00615F15" w:rsidRDefault="00615F15" w:rsidP="00615F15">
      <w:pPr>
        <w:spacing w:after="595" w:line="265" w:lineRule="auto"/>
        <w:ind w:left="10" w:right="-2" w:hanging="10"/>
        <w:jc w:val="right"/>
      </w:pPr>
      <w:r>
        <w:t>Öyle</w:t>
      </w:r>
      <w:r>
        <w:tab/>
        <w:t>mi?</w:t>
      </w:r>
      <w:r>
        <w:tab/>
        <w:t>Evet!..</w:t>
      </w:r>
      <w:r>
        <w:tab/>
        <w:t xml:space="preserve">Çünkü, </w:t>
      </w:r>
      <w:r>
        <w:rPr>
          <w:b/>
        </w:rPr>
        <w:t xml:space="preserve">şu risalelerimde olan bütün mehasin ve kemalât, yalnız Kur’anın feyzinden mülhemdirler. </w:t>
      </w:r>
      <w:r>
        <w:t>Velillahilhamd, bu yolda Kur’an-ı Hakîm, bana tam bir mürşid ve bir üstad olmuştur. Evet kim ki, Kur’ana (hâlisane ve sâdıkane) temessük ederse, en sağlam ve en kopmaz bir zincire yapışmış olur.</w:t>
      </w:r>
      <w:r>
        <w:rPr>
          <w:b/>
        </w:rPr>
        <w:t>” (Bms:234)</w:t>
      </w:r>
    </w:p>
    <w:p w14:paraId="25D079EB" w14:textId="77777777" w:rsidR="00615F15" w:rsidRDefault="00615F15" w:rsidP="00615F15">
      <w:pPr>
        <w:spacing w:after="126"/>
        <w:ind w:left="-5" w:right="0" w:hanging="10"/>
      </w:pPr>
      <w:r>
        <w:rPr>
          <w:b/>
        </w:rPr>
        <w:t>“Bahtiyar kardeşim Hüsrev!</w:t>
      </w:r>
    </w:p>
    <w:p w14:paraId="49E1FC9E" w14:textId="77777777" w:rsidR="00615F15" w:rsidRDefault="00615F15" w:rsidP="00615F15">
      <w:pPr>
        <w:spacing w:after="87"/>
        <w:ind w:left="-15" w:right="0"/>
      </w:pPr>
      <w:r>
        <w:t xml:space="preserve">Şu risale </w:t>
      </w:r>
      <w:r>
        <w:rPr>
          <w:color w:val="FF0000"/>
        </w:rPr>
        <w:t>(*)</w:t>
      </w:r>
      <w:r>
        <w:t xml:space="preserve">, bir meclis-i nuranîdir ki, Kur'an'ın şu münevver, mübarek şakirdleri, içinde birbiriyle </w:t>
      </w:r>
      <w:r>
        <w:rPr>
          <w:b/>
        </w:rPr>
        <w:t xml:space="preserve">manen müzakere ve müdavele-i efkâr ediyorlar. Ve yüksek bir medrese salonudur ki, Kur'an'ın şakirdleri onda her biri aldığı dersi arkadaşlarına söylüyor. </w:t>
      </w:r>
      <w:r>
        <w:t>Ve Kur'an-ı Mu'ciz-ül Beyan'ın hazine-i kudsiyesinin sandukçaları olan risalelerin satıcı ve dellâllarına muhteşem ve müzeyyen bir dükkân ve bir menzildir. Her biri aldığı kıymetdar mücevheratı birbirine ve müşterilerine orada gösteriyor. Bârekâllah, sen de o menzili çok güzel süslendirmişsin.</w:t>
      </w:r>
    </w:p>
    <w:p w14:paraId="7DA527D7" w14:textId="77777777" w:rsidR="00615F15" w:rsidRDefault="00615F15" w:rsidP="00615F15">
      <w:pPr>
        <w:ind w:left="345" w:right="0" w:firstLine="0"/>
      </w:pPr>
      <w:r>
        <w:t>------</w:t>
      </w:r>
    </w:p>
    <w:p w14:paraId="43F65944" w14:textId="77777777" w:rsidR="00615F15" w:rsidRDefault="00615F15" w:rsidP="00615F15">
      <w:pPr>
        <w:spacing w:after="604" w:line="259" w:lineRule="auto"/>
        <w:ind w:left="77" w:right="0" w:firstLine="0"/>
        <w:jc w:val="center"/>
      </w:pPr>
      <w:r>
        <w:rPr>
          <w:color w:val="FF0000"/>
        </w:rPr>
        <w:t xml:space="preserve">(*): </w:t>
      </w:r>
      <w:r>
        <w:t>Yani Yirmiyedinci Mektub'un umumu.</w:t>
      </w:r>
      <w:r>
        <w:rPr>
          <w:b/>
        </w:rPr>
        <w:t>” (B:65)</w:t>
      </w:r>
    </w:p>
    <w:p w14:paraId="5CCB70C6" w14:textId="77777777" w:rsidR="00615F15" w:rsidRDefault="00615F15" w:rsidP="00615F15">
      <w:pPr>
        <w:spacing w:after="126"/>
        <w:ind w:left="-5" w:right="0" w:hanging="10"/>
      </w:pPr>
      <w:r>
        <w:rPr>
          <w:b/>
        </w:rPr>
        <w:t>“Aziz, sıddık, muktedir, müteyakkız kardeşlerim!</w:t>
      </w:r>
    </w:p>
    <w:p w14:paraId="03B24B6D" w14:textId="77777777" w:rsidR="00615F15" w:rsidRDefault="00615F15" w:rsidP="00615F15">
      <w:pPr>
        <w:ind w:left="-15" w:right="0"/>
      </w:pPr>
      <w:r>
        <w:t xml:space="preserve">Sizin mübarek leyali-i aşerenizi ve Kurban Bayramınızı tebrik ederiz. Nur fabrikası sahibi Hâfız Ali'nin haşr-i cismanî hakkındaki hatırına gelen mes'ele ehemmiyetlidir ve mektubun âhirindeki temsili gayet güzel ve manidardır. O hatıra ile Dokuzuncu Şua'ın Mukaddeme-i Haşriye'den sonraki dokuz bürhan-ı haşriyeyi istiyor diye anladım. Fakat maatteessüf bir-iki senedir te'lif vazifesi tevakkuf etmiş. </w:t>
      </w:r>
      <w:r>
        <w:rPr>
          <w:b/>
          <w:color w:val="980000"/>
        </w:rPr>
        <w:t xml:space="preserve">Resail-in Nur'un mesaili; ilim ile, fikir ile, niyet ile ve kasdî bir ihtiyarla değil; ekseriyet-i mutlaka ile sünuhat, zuhurat, ihtarat ile oluyor. </w:t>
      </w:r>
      <w:r>
        <w:rPr>
          <w:b/>
        </w:rPr>
        <w:t>Bu dokuz berahine şimdi ihtiyac-ı hakikî kalmamış ki, te'life sevkolunmuyoruz.</w:t>
      </w:r>
    </w:p>
    <w:p w14:paraId="6A0452DC" w14:textId="77777777" w:rsidR="00615F15" w:rsidRDefault="00615F15" w:rsidP="00615F15">
      <w:pPr>
        <w:ind w:left="-15" w:right="0"/>
      </w:pPr>
      <w:r>
        <w:t>Evet erkân-ı imaniye içinde "İman-ı Billah" ve "İman-ı Bilyevm-il âhir" Âlem-i İslâmiyet'in iki kutbu ve iki güneşidir.</w:t>
      </w:r>
    </w:p>
    <w:p w14:paraId="42EBBFF4" w14:textId="77777777" w:rsidR="00615F15" w:rsidRDefault="00615F15" w:rsidP="00615F15">
      <w:pPr>
        <w:ind w:left="-15" w:right="0"/>
      </w:pPr>
      <w:r>
        <w:t xml:space="preserve">Birincisini; Risale-i Nur, tamamıyla bürhanlarını </w:t>
      </w:r>
      <w:r>
        <w:rPr>
          <w:b/>
        </w:rPr>
        <w:t>izah etmiş.</w:t>
      </w:r>
    </w:p>
    <w:p w14:paraId="692FBB0C" w14:textId="77777777" w:rsidR="00615F15" w:rsidRDefault="00615F15" w:rsidP="00615F15">
      <w:pPr>
        <w:ind w:left="-15" w:right="0"/>
      </w:pPr>
      <w:r>
        <w:t>İkinci kutub ise; kısmen müstakil olarak Onuncu Söz, Yirmidokuzuncu Söz, Yirmisekizinci Söz, hususan cismanî lezzetlerin isbatında ve Mukaddeme-i Haşriye gibi risalelerde gayet kuvvetli haşr-i cismanîyi isbat etmiş, muannidleri de susturmuş. Ve iman-ı billah gibi, bu dünyadaki mevcudat zahir bir surette onu göstermediğinden kısm-ı ekserîsi ise, sair erkân-ı imaniye içinde haşri kuvvetli bir surette isbat eder.</w:t>
      </w:r>
    </w:p>
    <w:p w14:paraId="6727992B" w14:textId="77777777" w:rsidR="00615F15" w:rsidRDefault="00615F15" w:rsidP="00615F15">
      <w:pPr>
        <w:spacing w:after="9"/>
        <w:ind w:left="-15" w:right="0"/>
      </w:pPr>
      <w:r>
        <w:rPr>
          <w:b/>
        </w:rPr>
        <w:t xml:space="preserve">Ezcümle: </w:t>
      </w:r>
      <w:r>
        <w:t xml:space="preserve">Kur'an-ı Mu'ciz-ül Beyan'ın hakkaniyetini isbat eden bütün hüccetleri, ikinci derecede haşr-i cismanîyi, binler </w:t>
      </w:r>
      <w:r>
        <w:rPr>
          <w:b/>
        </w:rPr>
        <w:t>âyât-ı Kur'aniyenin tasvir ve izahatlarıyla isbat ediyor. Acaba, Kur'an-ı Mu'ciz-ül</w:t>
      </w:r>
    </w:p>
    <w:p w14:paraId="752BF058" w14:textId="77777777" w:rsidR="00615F15" w:rsidRDefault="00615F15" w:rsidP="00615F15">
      <w:pPr>
        <w:spacing w:after="126"/>
        <w:ind w:left="-5" w:right="0" w:hanging="10"/>
      </w:pPr>
      <w:r>
        <w:rPr>
          <w:b/>
        </w:rPr>
        <w:t>Beyan'ın mu'cizane Cennet'in lezaiz-i cismaniyesinden bahisleri ve izahları derecesinden daha başka bir izaha lüzum kalır mı?</w:t>
      </w:r>
    </w:p>
    <w:p w14:paraId="31B04520" w14:textId="77777777" w:rsidR="00615F15" w:rsidRDefault="00615F15" w:rsidP="00615F15">
      <w:pPr>
        <w:spacing w:after="125" w:line="265" w:lineRule="auto"/>
        <w:ind w:left="10" w:right="-2" w:hanging="10"/>
        <w:jc w:val="right"/>
      </w:pPr>
      <w:r>
        <w:t>Hem</w:t>
      </w:r>
      <w:r>
        <w:tab/>
        <w:t>Resul-i</w:t>
      </w:r>
      <w:r>
        <w:tab/>
        <w:t>Ekrem</w:t>
      </w:r>
      <w:r>
        <w:tab/>
        <w:t>Aleyhissalâtü</w:t>
      </w:r>
      <w:r>
        <w:tab/>
        <w:t xml:space="preserve">Vesselâm'ın hakkaniyetini isbat eden bütün mu'cizeleri, hüccetleri ikinci derecede haşr-i cismanîyi ve Cennet ve Cehennem'in lezaiz ve âlâm-ı cismanîsini hârika belâgatıyla </w:t>
      </w:r>
      <w:r>
        <w:rPr>
          <w:b/>
        </w:rPr>
        <w:t>tasvir ve izah ediyor</w:t>
      </w:r>
      <w:r>
        <w:t xml:space="preserve">. Ve </w:t>
      </w:r>
      <w:r>
        <w:rPr>
          <w:b/>
        </w:rPr>
        <w:t>o izahtan sonra, daha izaha ihtiyaç kalır mı?</w:t>
      </w:r>
    </w:p>
    <w:p w14:paraId="5258987E" w14:textId="77777777" w:rsidR="00615F15" w:rsidRDefault="00615F15" w:rsidP="00615F15">
      <w:pPr>
        <w:spacing w:after="4"/>
        <w:ind w:left="-15" w:right="0"/>
      </w:pPr>
      <w:r>
        <w:t>Hem Cenab-ı Hakk'ın vücub-u vücudunu ve rahîmiyet ve hakîmiyetini ve ilim ve kudretini ve âdiliyet ve hafîziyetini ve sıfât-ı kudsiyesini isbat eden bütün bürhanlar, hüccetler, bir cihette haşri isbat ettiği gibi; rububiyetin muktezası olan irsal-i Rusül ve inzal-i</w:t>
      </w:r>
    </w:p>
    <w:p w14:paraId="2BDEF8A2" w14:textId="77777777" w:rsidR="00615F15" w:rsidRDefault="00615F15" w:rsidP="00615F15">
      <w:pPr>
        <w:tabs>
          <w:tab w:val="center" w:pos="1634"/>
          <w:tab w:val="center" w:pos="2776"/>
          <w:tab w:val="center" w:pos="3858"/>
          <w:tab w:val="right" w:pos="6786"/>
        </w:tabs>
        <w:spacing w:after="6"/>
        <w:ind w:left="-15" w:right="0" w:firstLine="0"/>
        <w:jc w:val="left"/>
      </w:pPr>
      <w:r>
        <w:t>Kütüb</w:t>
      </w:r>
      <w:r>
        <w:tab/>
        <w:t>cihetiyle,</w:t>
      </w:r>
      <w:r>
        <w:tab/>
        <w:t>hem</w:t>
      </w:r>
      <w:r>
        <w:tab/>
        <w:t>Risalet-i</w:t>
      </w:r>
      <w:r>
        <w:tab/>
        <w:t>Muhammediye'yi</w:t>
      </w:r>
    </w:p>
    <w:p w14:paraId="23F5370B" w14:textId="77777777" w:rsidR="00615F15" w:rsidRDefault="00615F15" w:rsidP="00615F15">
      <w:pPr>
        <w:ind w:left="-15" w:right="0" w:firstLine="0"/>
      </w:pPr>
      <w:r>
        <w:t>(A.S.M.) istilzam...</w:t>
      </w:r>
    </w:p>
    <w:p w14:paraId="114D72D2" w14:textId="77777777" w:rsidR="00615F15" w:rsidRDefault="00615F15" w:rsidP="00615F15">
      <w:pPr>
        <w:ind w:left="-15" w:right="0"/>
      </w:pPr>
      <w:r>
        <w:t>Hem Kur'an, O'nun konuşması ve kelâmı olduğunu isbat etmekle, haşr-i cismanîyi tafsilâtıyla bu iki noktadan yine isbat ediyor.</w:t>
      </w:r>
    </w:p>
    <w:p w14:paraId="633AA340" w14:textId="77777777" w:rsidR="00615F15" w:rsidRDefault="00615F15" w:rsidP="00615F15">
      <w:pPr>
        <w:ind w:left="-15" w:right="0"/>
      </w:pPr>
      <w:r>
        <w:rPr>
          <w:b/>
        </w:rPr>
        <w:t xml:space="preserve">Elhasıl: </w:t>
      </w:r>
      <w:r>
        <w:t xml:space="preserve">Risale-i Nur'da iman-ı billah ve iman-ı bilyevm-il âhir olan iki kutb-u imanî, tam birbirine müsavi gelecek bir derecede isbat edilmiş. Yalnız bu kadar var ki, haşr-i cismanî kısmen sarihan ve kısmen zımnî ve tebaî isbat edilmiş. Çünki bu âlem-i şehadet, Sâniini gayet sarih ve zahir </w:t>
      </w:r>
      <w:proofErr w:type="gramStart"/>
      <w:r>
        <w:t>gösteriyor;</w:t>
      </w:r>
      <w:proofErr w:type="gramEnd"/>
      <w:r>
        <w:t xml:space="preserve"> ve haşri zımnî ve perdeli haber verir. İnşâallah bir zaman, Risale-i Nur'un şakirdlerinden birisi veya birkaç tanesi, o dokuz makamı ve berahini te'lif edecek ve Mukaddeme-i Haşriye'nin başındaki âyât-ı a'zamın dokuz fıkrasının hazinelerini, </w:t>
      </w:r>
      <w:r>
        <w:rPr>
          <w:b/>
        </w:rPr>
        <w:t>Risale-i Nur'da münteşir haşr-i cismanî berahiniyle ve kalblerine gelen sünuhat ve ilhamat ile açıp; Dokuzuncu Şua'ı, Onuncu Söz'den daha parlak, daha kuvvetli bir tarzda tekmil edecek.</w:t>
      </w:r>
    </w:p>
    <w:p w14:paraId="5B95BA98" w14:textId="77777777" w:rsidR="00615F15" w:rsidRDefault="00615F15" w:rsidP="00615F15">
      <w:pPr>
        <w:tabs>
          <w:tab w:val="center" w:pos="712"/>
          <w:tab w:val="center" w:pos="2336"/>
          <w:tab w:val="center" w:pos="3862"/>
          <w:tab w:val="center" w:pos="4789"/>
          <w:tab w:val="center" w:pos="5782"/>
          <w:tab w:val="right" w:pos="6786"/>
        </w:tabs>
        <w:spacing w:after="4" w:line="265" w:lineRule="auto"/>
        <w:ind w:right="-2" w:firstLine="0"/>
        <w:jc w:val="left"/>
      </w:pPr>
      <w:r>
        <w:rPr>
          <w:rFonts w:ascii="Calibri" w:eastAsia="Calibri" w:hAnsi="Calibri" w:cs="Calibri"/>
          <w:sz w:val="22"/>
        </w:rPr>
        <w:tab/>
      </w:r>
      <w:r>
        <w:t>Bütün</w:t>
      </w:r>
      <w:r>
        <w:tab/>
        <w:t>kardeşlerimize</w:t>
      </w:r>
      <w:r>
        <w:tab/>
        <w:t>birer</w:t>
      </w:r>
      <w:r>
        <w:tab/>
        <w:t>birer</w:t>
      </w:r>
      <w:r>
        <w:tab/>
        <w:t>selâm</w:t>
      </w:r>
      <w:r>
        <w:tab/>
        <w:t>ve</w:t>
      </w:r>
    </w:p>
    <w:p w14:paraId="1A244C16" w14:textId="77777777" w:rsidR="00615F15" w:rsidRDefault="00615F15" w:rsidP="00615F15">
      <w:pPr>
        <w:spacing w:after="661"/>
        <w:ind w:left="-15" w:right="0" w:firstLine="0"/>
      </w:pPr>
      <w:proofErr w:type="gramStart"/>
      <w:r>
        <w:t>bayramlarınızı</w:t>
      </w:r>
      <w:proofErr w:type="gramEnd"/>
      <w:r>
        <w:t xml:space="preserve"> tebrik ediyoruz.</w:t>
      </w:r>
      <w:r>
        <w:rPr>
          <w:b/>
        </w:rPr>
        <w:t>” (K:210)</w:t>
      </w:r>
    </w:p>
    <w:p w14:paraId="7D87ACEC" w14:textId="77777777" w:rsidR="00615F15" w:rsidRDefault="00615F15" w:rsidP="00615F15">
      <w:pPr>
        <w:spacing w:after="535" w:line="265" w:lineRule="auto"/>
        <w:ind w:left="-5" w:right="0" w:hanging="10"/>
        <w:jc w:val="left"/>
      </w:pPr>
      <w:r>
        <w:rPr>
          <w:b/>
          <w:color w:val="980000"/>
          <w:sz w:val="36"/>
        </w:rPr>
        <w:t>29.. Müzakere</w:t>
      </w:r>
    </w:p>
    <w:p w14:paraId="5901DE22" w14:textId="77777777" w:rsidR="00615F15" w:rsidRDefault="00615F15" w:rsidP="00615F15">
      <w:pPr>
        <w:spacing w:after="208"/>
        <w:ind w:left="355" w:right="0" w:hanging="10"/>
      </w:pPr>
      <w:r>
        <w:rPr>
          <w:b/>
        </w:rPr>
        <w:t>“Aziz, sıddık, sarsılmaz kardeşlerim!</w:t>
      </w:r>
    </w:p>
    <w:p w14:paraId="37B396B1" w14:textId="77777777" w:rsidR="00615F15" w:rsidRDefault="00615F15" w:rsidP="00615F15">
      <w:pPr>
        <w:bidi/>
        <w:spacing w:after="130" w:line="259" w:lineRule="auto"/>
        <w:ind w:left="10" w:right="345" w:hanging="10"/>
        <w:jc w:val="right"/>
      </w:pPr>
      <w:r>
        <w:rPr>
          <w:rFonts w:ascii="Arial" w:eastAsia="Arial" w:hAnsi="Arial" w:cs="Arial"/>
          <w:color w:val="FF0000"/>
          <w:sz w:val="36"/>
          <w:szCs w:val="36"/>
          <w:rtl/>
        </w:rPr>
        <w:t>الَْخَیْرُ ف۪ى مَا اخْتَارَهُ ﷲُّٰ</w:t>
      </w:r>
      <w:r>
        <w:rPr>
          <w:rFonts w:ascii="Arial" w:eastAsia="Arial" w:hAnsi="Arial" w:cs="Arial"/>
          <w:color w:val="FF0000"/>
          <w:szCs w:val="30"/>
          <w:rtl/>
        </w:rPr>
        <w:t xml:space="preserve"> </w:t>
      </w:r>
      <w:r>
        <w:rPr>
          <w:b/>
        </w:rPr>
        <w:t>Evvelâ:</w:t>
      </w:r>
    </w:p>
    <w:p w14:paraId="7FA8E40E" w14:textId="77777777" w:rsidR="00615F15" w:rsidRDefault="00615F15" w:rsidP="00615F15">
      <w:pPr>
        <w:spacing w:after="1588"/>
        <w:ind w:left="-15" w:right="0" w:firstLine="0"/>
      </w:pPr>
      <w:proofErr w:type="gramStart"/>
      <w:r>
        <w:t>sırrınca</w:t>
      </w:r>
      <w:proofErr w:type="gramEnd"/>
      <w:r>
        <w:t xml:space="preserve"> mes'elemizin te'hirinde hayır var. Kalbim ve Nurların serbestiyeti öyle istiyordu. Siz hem birbirinizi </w:t>
      </w:r>
      <w:proofErr w:type="gramStart"/>
      <w:r>
        <w:t>teselli,</w:t>
      </w:r>
      <w:proofErr w:type="gramEnd"/>
      <w:r>
        <w:t xml:space="preserve"> hem kuvve-i maneviyeyi takviye, hem </w:t>
      </w:r>
      <w:r>
        <w:rPr>
          <w:b/>
        </w:rPr>
        <w:t xml:space="preserve">tatlı sohbetle müzakere-i ilmiye, </w:t>
      </w:r>
      <w:r>
        <w:t xml:space="preserve">hem Nurların yazması ve mütalaalarıyla bu geçici zahmetin noktasını siler rahmet yapmağa, bu fâni saatleri bâki saatlere çevirmeğe muvaffak olursunuz inşâallah.” </w:t>
      </w:r>
      <w:r>
        <w:rPr>
          <w:b/>
        </w:rPr>
        <w:t>(Ş:520)</w:t>
      </w:r>
    </w:p>
    <w:p w14:paraId="0D41F289" w14:textId="77777777" w:rsidR="00615F15" w:rsidRDefault="00615F15" w:rsidP="00615F15">
      <w:pPr>
        <w:spacing w:after="67" w:line="265" w:lineRule="auto"/>
        <w:ind w:left="-5" w:right="0" w:hanging="10"/>
        <w:jc w:val="left"/>
      </w:pPr>
      <w:r>
        <w:rPr>
          <w:b/>
          <w:color w:val="980000"/>
          <w:sz w:val="36"/>
        </w:rPr>
        <w:t>30.. Şerh Meselesi</w:t>
      </w:r>
    </w:p>
    <w:p w14:paraId="36023894" w14:textId="77777777" w:rsidR="00615F15" w:rsidRDefault="00615F15" w:rsidP="00615F15">
      <w:pPr>
        <w:ind w:left="-15" w:right="0"/>
      </w:pPr>
      <w:r>
        <w:rPr>
          <w:b/>
        </w:rPr>
        <w:t>“</w:t>
      </w:r>
      <w:r>
        <w:t xml:space="preserve">"Bu dürûs-u Kur'aniyenin dairesi içinde olanlar, allâme ve müçtehidler de olsalar; vazifeleri -ulûm-u imaniye cihetinde- yalnız yazılan şu Sözler'in </w:t>
      </w:r>
      <w:r>
        <w:rPr>
          <w:b/>
        </w:rPr>
        <w:t xml:space="preserve">şerhleri ve izahlarıdır veya tanzimleridir. </w:t>
      </w:r>
      <w:r>
        <w:t xml:space="preserve">Çünki çok emarelerle anlamışız ki: Bu ulûm-u imaniyedeki fetva vazifesiyle tavzif edilmişiz. Eğer biri, dairemiz içinde nefsin enaniyet-i ilmiyeden aldığı bir his ile, </w:t>
      </w:r>
      <w:r>
        <w:rPr>
          <w:b/>
        </w:rPr>
        <w:t xml:space="preserve">şerh ve izah haricinde birşey yazsa; soğuk bir muaraza veya nâkıs bir taklidcilik hükmüne geçer. </w:t>
      </w:r>
      <w:r>
        <w:t>Çünki çok delillerle ve emarelerle tahakkuk etmiş ki: Risale-i Nur eczaları, Kur'anın tereşşuhatıdır; bizler, taksim-ül a'mal kaidesiyle, herbirimiz bir vazife deruhde edip, o âb-ı hayat tereşşuhatını muhtaç olanlara yetiştiriyoruz!.."</w:t>
      </w:r>
      <w:r>
        <w:rPr>
          <w:b/>
        </w:rPr>
        <w:t>” (M:426)</w:t>
      </w:r>
    </w:p>
    <w:p w14:paraId="0E415232" w14:textId="77777777" w:rsidR="00615F15" w:rsidRDefault="00615F15" w:rsidP="00615F15">
      <w:pPr>
        <w:ind w:left="-15" w:right="0"/>
      </w:pPr>
      <w:r>
        <w:rPr>
          <w:b/>
        </w:rPr>
        <w:t>“</w:t>
      </w:r>
      <w:r>
        <w:t xml:space="preserve">Mübarek Sözler şübhesiz Kitab-ı Mübin'in nurlu lemaatıdır. İçinde </w:t>
      </w:r>
      <w:r>
        <w:rPr>
          <w:b/>
        </w:rPr>
        <w:t xml:space="preserve">izaha muhtaç </w:t>
      </w:r>
      <w:r>
        <w:t>yerler eksik olmamakla beraber küll halinde kusursuz ve noksansızdır. Beşerin her tabakası kendi fıtrî anlayışları nisbetinde hissemend ve faidemend olurlar. Şimdiye kadar tenkid olunmaması, her meslek ve mezheb ve meşreb ehline hoş gelmesi ve mülhidlerin dil uzatamayıp ebkem kalmaları, kanaatımızın sıhhatine delalet etmeğe kâfidirler.</w:t>
      </w:r>
    </w:p>
    <w:p w14:paraId="7AFB0620" w14:textId="77777777" w:rsidR="00615F15" w:rsidRDefault="00615F15" w:rsidP="00615F15">
      <w:pPr>
        <w:ind w:left="-15" w:right="0"/>
      </w:pPr>
      <w:r>
        <w:rPr>
          <w:b/>
        </w:rPr>
        <w:t xml:space="preserve">Evvelâ: </w:t>
      </w:r>
      <w:r>
        <w:t>Bid'atların çoğaldığı bir zamanda ulemanın sükût etmemeleri lâzım geldiğine dair beyan buyurulan hadîsteki emir ve zecr.</w:t>
      </w:r>
    </w:p>
    <w:p w14:paraId="0B270226" w14:textId="77777777" w:rsidR="00615F15" w:rsidRDefault="00615F15" w:rsidP="00615F15">
      <w:pPr>
        <w:ind w:left="-15" w:right="0"/>
      </w:pPr>
      <w:r>
        <w:rPr>
          <w:b/>
        </w:rPr>
        <w:t xml:space="preserve">Sâniyen: </w:t>
      </w:r>
      <w:r>
        <w:t>Peygamberimizin ittibaına mükellef olduğunuzdan onlar gibi müddet-i hayatınızca vazifeye devam mecburiyeti olduğu.</w:t>
      </w:r>
    </w:p>
    <w:p w14:paraId="728A1D7B" w14:textId="77777777" w:rsidR="00615F15" w:rsidRDefault="00615F15" w:rsidP="00615F15">
      <w:pPr>
        <w:spacing w:after="65"/>
        <w:ind w:left="-15" w:right="0"/>
      </w:pPr>
      <w:r>
        <w:rPr>
          <w:b/>
        </w:rPr>
        <w:t xml:space="preserve">Sâlisen: </w:t>
      </w:r>
      <w:r>
        <w:t>Madem bu hizmet münhasıran re'yiniz ile değil, istihdam olunuyorsunuz; nasıl Mübelliğ-i Kur'an, Fahr-i Cihan, Habib-i Yezdan Sallallahu Aleyhi ve</w:t>
      </w:r>
    </w:p>
    <w:p w14:paraId="3799E1EF" w14:textId="77777777" w:rsidR="00615F15" w:rsidRDefault="00615F15" w:rsidP="00615F15">
      <w:pPr>
        <w:ind w:left="-15" w:right="0" w:firstLine="0"/>
      </w:pPr>
      <w:r>
        <w:t>Sellem Efendimiz Hazre</w:t>
      </w:r>
      <w:r>
        <w:rPr>
          <w:sz w:val="34"/>
        </w:rPr>
        <w:t>tleri bir gün</w:t>
      </w:r>
    </w:p>
    <w:p w14:paraId="257D572E" w14:textId="77777777" w:rsidR="00615F15" w:rsidRDefault="00615F15" w:rsidP="00615F15">
      <w:pPr>
        <w:pStyle w:val="Balk4"/>
      </w:pPr>
      <w:r>
        <w:rPr>
          <w:szCs w:val="34"/>
          <w:rtl/>
        </w:rPr>
        <w:t>الَْیوَْمَ اكَْمَلْتُ لكَُمْ د۪ینكَُمْ</w:t>
      </w:r>
    </w:p>
    <w:p w14:paraId="548652E1" w14:textId="77777777" w:rsidR="00615F15" w:rsidRDefault="00615F15" w:rsidP="00615F15">
      <w:pPr>
        <w:ind w:left="-15" w:right="0" w:firstLine="0"/>
      </w:pPr>
      <w:proofErr w:type="gramStart"/>
      <w:r>
        <w:t>ferman</w:t>
      </w:r>
      <w:proofErr w:type="gramEnd"/>
      <w:r>
        <w:t>-ı celilini tebliğ buyurmakla aynı zamanda vazife-i risaletinin hitamına remzen işaret eylemişti.</w:t>
      </w:r>
    </w:p>
    <w:p w14:paraId="40267368" w14:textId="77777777" w:rsidR="00615F15" w:rsidRDefault="00615F15" w:rsidP="00615F15">
      <w:pPr>
        <w:ind w:left="-15" w:right="0" w:firstLine="0"/>
      </w:pPr>
      <w:r>
        <w:t>Muhterem Üstadın da hizmeti kâfi görülürse, bildirilir kanaatındayım.</w:t>
      </w:r>
    </w:p>
    <w:p w14:paraId="1E262550" w14:textId="77777777" w:rsidR="00615F15" w:rsidRDefault="00615F15" w:rsidP="00615F15">
      <w:pPr>
        <w:ind w:left="-15" w:right="0"/>
      </w:pPr>
      <w:r>
        <w:rPr>
          <w:b/>
        </w:rPr>
        <w:t xml:space="preserve">Râbian: </w:t>
      </w:r>
      <w:r>
        <w:t>Sözler hakkında bugüne kadar sükût edilmesi ve tenkide cür'et edilmemesi, ilâ-nihaye bu hâlin devam edeceğine delil olamaz. Hâl-i hayatınızda muhtemel hücumlara evvelen ve bizzât zât-ı fâzılaneleri cevab vereceksiniz.</w:t>
      </w:r>
    </w:p>
    <w:p w14:paraId="3872414F" w14:textId="77777777" w:rsidR="00615F15" w:rsidRDefault="00615F15" w:rsidP="00615F15">
      <w:pPr>
        <w:ind w:left="-15" w:right="0"/>
      </w:pPr>
      <w:r>
        <w:rPr>
          <w:b/>
        </w:rPr>
        <w:t xml:space="preserve">Hâmisen: </w:t>
      </w:r>
      <w:r>
        <w:t xml:space="preserve">Dünyayı unutmak isteseniz, başka </w:t>
      </w:r>
      <w:proofErr w:type="gramStart"/>
      <w:r>
        <w:t>hiç bir</w:t>
      </w:r>
      <w:proofErr w:type="gramEnd"/>
      <w:r>
        <w:t xml:space="preserve"> sebeb olmasa dahi yalnız bu mübarek Sözler'le rabıta peyda eden insanların rica edecekleri </w:t>
      </w:r>
      <w:r>
        <w:rPr>
          <w:b/>
        </w:rPr>
        <w:t xml:space="preserve">izahatı vermek isteyecek </w:t>
      </w:r>
      <w:r>
        <w:t>ve cevabsız bırakmayacaksınız.</w:t>
      </w:r>
    </w:p>
    <w:p w14:paraId="124045F9" w14:textId="77777777" w:rsidR="00615F15" w:rsidRDefault="00615F15" w:rsidP="00615F15">
      <w:pPr>
        <w:ind w:left="-15" w:right="0"/>
      </w:pPr>
      <w:r>
        <w:rPr>
          <w:b/>
        </w:rPr>
        <w:t xml:space="preserve">Sâdisen: </w:t>
      </w:r>
      <w:r>
        <w:t xml:space="preserve">Allah için sizi sevenlere ve sizden </w:t>
      </w:r>
      <w:r>
        <w:rPr>
          <w:b/>
        </w:rPr>
        <w:t xml:space="preserve">istizahta bulunanlara </w:t>
      </w:r>
      <w:r>
        <w:t xml:space="preserve">yazdığınız pek kıymetli yazılarla meclis-i ilmînizde takrir buyurduğunuz mütenevvi ve Sözler'e bile geçmeyen mesail kat'iyyetle gösteriyorlar ki: İhtiyaç </w:t>
      </w:r>
      <w:proofErr w:type="gramStart"/>
      <w:r>
        <w:t>da,</w:t>
      </w:r>
      <w:proofErr w:type="gramEnd"/>
      <w:r>
        <w:t xml:space="preserve"> hizmet de bitmemiştir.</w:t>
      </w:r>
      <w:r>
        <w:rPr>
          <w:b/>
        </w:rPr>
        <w:t>” (B:26)</w:t>
      </w:r>
    </w:p>
    <w:p w14:paraId="46C925DE" w14:textId="77777777" w:rsidR="00615F15" w:rsidRDefault="00615F15" w:rsidP="00615F15">
      <w:pPr>
        <w:spacing w:after="9"/>
        <w:ind w:left="-15" w:right="0"/>
      </w:pPr>
      <w:r>
        <w:rPr>
          <w:b/>
        </w:rPr>
        <w:t>“</w:t>
      </w:r>
      <w:r>
        <w:t xml:space="preserve">Muhterem Üstadım, fakirin bir nokta çok hayretini mûcib oluyor. Sizden bir mes'elenin izahını rica ediyorum. </w:t>
      </w:r>
      <w:r>
        <w:rPr>
          <w:b/>
        </w:rPr>
        <w:t xml:space="preserve">İzah ediyorsunuz. O izahta </w:t>
      </w:r>
      <w:proofErr w:type="gramStart"/>
      <w:r>
        <w:rPr>
          <w:b/>
        </w:rPr>
        <w:t>da,</w:t>
      </w:r>
      <w:proofErr w:type="gramEnd"/>
      <w:r>
        <w:rPr>
          <w:b/>
        </w:rPr>
        <w:t xml:space="preserve"> muhtac-ı izah noktaları bulunuyor. </w:t>
      </w:r>
      <w:r>
        <w:t>Öyle latif ve şümullü cümlelerle cevab veriyorsunuz ki, o cümleleri de anlamak için sual îcab ediyor. Bundan şu netice çıkıyor ki; Sözlerinizin her satırı, bir kitab teşkil edecek kadar şümullü ve manidardır</w:t>
      </w:r>
      <w:r>
        <w:rPr>
          <w:b/>
        </w:rPr>
        <w:t>. İstenildiği kadar izah</w:t>
      </w:r>
    </w:p>
    <w:p w14:paraId="2DBE8945" w14:textId="77777777" w:rsidR="00615F15" w:rsidRDefault="00615F15" w:rsidP="00615F15">
      <w:pPr>
        <w:spacing w:after="126"/>
        <w:ind w:left="-5" w:right="0" w:hanging="10"/>
      </w:pPr>
      <w:proofErr w:type="gramStart"/>
      <w:r>
        <w:rPr>
          <w:b/>
        </w:rPr>
        <w:t>olunabilecektir</w:t>
      </w:r>
      <w:proofErr w:type="gramEnd"/>
      <w:r>
        <w:t>.</w:t>
      </w:r>
      <w:r>
        <w:rPr>
          <w:b/>
        </w:rPr>
        <w:t>” (B:190)</w:t>
      </w:r>
    </w:p>
    <w:p w14:paraId="01A4EAD2" w14:textId="77777777" w:rsidR="00615F15" w:rsidRDefault="00615F15" w:rsidP="00615F15">
      <w:pPr>
        <w:spacing w:after="4"/>
        <w:ind w:left="-15" w:right="0"/>
      </w:pPr>
      <w:r>
        <w:rPr>
          <w:b/>
        </w:rPr>
        <w:t xml:space="preserve">“Sâniyen: </w:t>
      </w:r>
      <w:r>
        <w:t>Bana karşı umumen dost bir şehir ahalisinden bir müftü, sathî bir nazar ile, vâhî bazı tenkidatı, Onuncu Söz'ün teferruat kısmına etmiş diye</w:t>
      </w:r>
    </w:p>
    <w:p w14:paraId="2ED12A18" w14:textId="77777777" w:rsidR="00615F15" w:rsidRDefault="00615F15" w:rsidP="00615F15">
      <w:pPr>
        <w:ind w:left="-15" w:right="0" w:firstLine="0"/>
      </w:pPr>
      <w:r>
        <w:t>Abdülmecid</w:t>
      </w:r>
      <w:r>
        <w:tab/>
        <w:t>yazıyor.</w:t>
      </w:r>
      <w:r>
        <w:tab/>
        <w:t>Abdülmecid'in</w:t>
      </w:r>
      <w:r>
        <w:tab/>
        <w:t>ona</w:t>
      </w:r>
      <w:r>
        <w:tab/>
        <w:t>verdiği cevablar, iki yer müstesna, mütebâkisi kâfidir. Fakat iki yerde, o da o zâtın sathî sualine, sathî olarak cevab vermiş:</w:t>
      </w:r>
    </w:p>
    <w:p w14:paraId="2948B037" w14:textId="77777777" w:rsidR="00615F15" w:rsidRDefault="00615F15" w:rsidP="00615F15">
      <w:pPr>
        <w:ind w:left="-15" w:right="0"/>
      </w:pPr>
      <w:r>
        <w:rPr>
          <w:b/>
        </w:rPr>
        <w:t xml:space="preserve">Birincisi: </w:t>
      </w:r>
      <w:r>
        <w:t xml:space="preserve">O zât demiş ki: "Onuncu Söz'ün hakikatları münkirlere karşı değil. Çünki sıfât ve </w:t>
      </w:r>
      <w:proofErr w:type="gramStart"/>
      <w:r>
        <w:t>esma</w:t>
      </w:r>
      <w:proofErr w:type="gramEnd"/>
      <w:r>
        <w:t>-i İlahiyeye bina edilmiş." Abdülmecid cevabında diyor ki: "Münkirleri hakikatlardan evvelki dört işaretle imana getirmiş, ikrar ettirmiş. Sonra hakikatları dinlettiriyor." mealinde cevab vermiş.</w:t>
      </w:r>
    </w:p>
    <w:p w14:paraId="649CF69F" w14:textId="77777777" w:rsidR="00615F15" w:rsidRDefault="00615F15" w:rsidP="00615F15">
      <w:pPr>
        <w:spacing w:after="126"/>
        <w:ind w:left="-15" w:right="0" w:firstLine="345"/>
      </w:pPr>
      <w:r>
        <w:rPr>
          <w:b/>
        </w:rPr>
        <w:t xml:space="preserve">Hakikî cevabı şudur ki: Herbir hakikat, üç şeyi birden isbat ediyor; hem Vâcib-ül Vücud'un vücudunu, hem </w:t>
      </w:r>
      <w:proofErr w:type="gramStart"/>
      <w:r>
        <w:rPr>
          <w:b/>
        </w:rPr>
        <w:t>esma</w:t>
      </w:r>
      <w:proofErr w:type="gramEnd"/>
      <w:r>
        <w:rPr>
          <w:b/>
        </w:rPr>
        <w:t xml:space="preserve"> ve sıfâtını, sonra haşri onlara bina edip isbat ediyor. En muannid münkirden tâ en hâlis bir mü'mine kadar herkes her "Hakikat"tan hissesini alabilir. Çünki "Hakikat"larda mevcudata, âsâra nazarı çeviriyor.</w:t>
      </w:r>
    </w:p>
    <w:p w14:paraId="74AE22A3" w14:textId="77777777" w:rsidR="00615F15" w:rsidRDefault="00615F15" w:rsidP="00615F15">
      <w:pPr>
        <w:spacing w:after="126"/>
        <w:ind w:left="-15" w:right="0" w:firstLine="345"/>
      </w:pPr>
      <w:r>
        <w:rPr>
          <w:b/>
        </w:rPr>
        <w:t>Der ki: Bunlarda muntazam ef'al var, muntazam fiil ise fâilsiz olmaz. Öyle ise bir fâili var. İntizam ve mizan ile o fâil iş gördüğü için, hakîm ve âdil olmak lâzımgelir. Madem hakîmdir, abes işleri yapmaz. Madem adaletle iş görüyor, hukukları zayi' etmez. Öyle ise bir mecma-i ekber, bir mahkeme-i kübra olacak.</w:t>
      </w:r>
    </w:p>
    <w:p w14:paraId="5773CCE3" w14:textId="77777777" w:rsidR="00615F15" w:rsidRDefault="00615F15" w:rsidP="00615F15">
      <w:pPr>
        <w:tabs>
          <w:tab w:val="center" w:pos="578"/>
          <w:tab w:val="center" w:pos="1957"/>
          <w:tab w:val="center" w:pos="3268"/>
          <w:tab w:val="center" w:pos="4107"/>
          <w:tab w:val="center" w:pos="4945"/>
          <w:tab w:val="right" w:pos="6786"/>
        </w:tabs>
        <w:spacing w:after="19" w:line="259" w:lineRule="auto"/>
        <w:ind w:right="0" w:firstLine="0"/>
        <w:jc w:val="left"/>
      </w:pPr>
      <w:r>
        <w:rPr>
          <w:rFonts w:ascii="Calibri" w:eastAsia="Calibri" w:hAnsi="Calibri" w:cs="Calibri"/>
          <w:sz w:val="22"/>
        </w:rPr>
        <w:tab/>
      </w:r>
      <w:r>
        <w:rPr>
          <w:b/>
        </w:rPr>
        <w:t>İşte</w:t>
      </w:r>
      <w:r>
        <w:rPr>
          <w:b/>
        </w:rPr>
        <w:tab/>
        <w:t>"Hakikat"lar</w:t>
      </w:r>
      <w:r>
        <w:rPr>
          <w:b/>
        </w:rPr>
        <w:tab/>
        <w:t>bu</w:t>
      </w:r>
      <w:r>
        <w:rPr>
          <w:b/>
        </w:rPr>
        <w:tab/>
        <w:t>tarzda</w:t>
      </w:r>
      <w:r>
        <w:rPr>
          <w:b/>
        </w:rPr>
        <w:tab/>
        <w:t>işe</w:t>
      </w:r>
      <w:r>
        <w:rPr>
          <w:b/>
        </w:rPr>
        <w:tab/>
        <w:t>girişmişler.</w:t>
      </w:r>
    </w:p>
    <w:p w14:paraId="1087FC1B" w14:textId="77777777" w:rsidR="00615F15" w:rsidRDefault="00615F15" w:rsidP="00615F15">
      <w:pPr>
        <w:spacing w:after="8"/>
        <w:ind w:left="-5" w:right="0" w:hanging="10"/>
      </w:pPr>
      <w:r>
        <w:rPr>
          <w:b/>
        </w:rPr>
        <w:t xml:space="preserve">Mücmel olduğu için üç davayı birden isbat ediyorlar. Sathî nazar farkedemiyor. </w:t>
      </w:r>
      <w:r>
        <w:rPr>
          <w:b/>
          <w:color w:val="980000"/>
        </w:rPr>
        <w:t>Zâten o mücmel</w:t>
      </w:r>
    </w:p>
    <w:p w14:paraId="4BDF50E7" w14:textId="77777777" w:rsidR="00615F15" w:rsidRDefault="00615F15" w:rsidP="00615F15">
      <w:pPr>
        <w:pStyle w:val="Balk5"/>
        <w:spacing w:after="126" w:line="266" w:lineRule="auto"/>
        <w:ind w:left="-5"/>
      </w:pPr>
      <w:r>
        <w:rPr>
          <w:sz w:val="30"/>
        </w:rPr>
        <w:t xml:space="preserve">"Hakikat"ların herbirisi, başka risaleler ve Sözler'de kemal-i izah ile tafsil edilmiş.” </w:t>
      </w:r>
      <w:r>
        <w:rPr>
          <w:color w:val="000000"/>
          <w:sz w:val="30"/>
        </w:rPr>
        <w:t>(B:320)</w:t>
      </w:r>
    </w:p>
    <w:p w14:paraId="512F977E" w14:textId="77777777" w:rsidR="00615F15" w:rsidRDefault="00615F15" w:rsidP="00615F15">
      <w:pPr>
        <w:spacing w:after="126" w:line="265" w:lineRule="auto"/>
        <w:ind w:left="10" w:right="-2" w:hanging="10"/>
        <w:jc w:val="right"/>
      </w:pPr>
      <w:r>
        <w:rPr>
          <w:b/>
        </w:rPr>
        <w:t xml:space="preserve">“Evvelâ: </w:t>
      </w:r>
      <w:r>
        <w:t xml:space="preserve">Onuncu Söz'ün Birinci İşareti'nin âhirinde, "Evet, bir şeyden her şeyi yapmak ve her şeyi bir tek şey yapmak her şeyin Hâlıkına has bir iştir." Şu cümle hem Yirmiikinci Söz'ün </w:t>
      </w:r>
      <w:proofErr w:type="gramStart"/>
      <w:r>
        <w:t>Lem'alarında,</w:t>
      </w:r>
      <w:proofErr w:type="gramEnd"/>
      <w:r>
        <w:t xml:space="preserve"> hem Otuzüçüncü Mektub'un Pencerelerinde, hem Yirminci Mektub'un onbir kelimelerinde </w:t>
      </w:r>
      <w:r>
        <w:rPr>
          <w:b/>
        </w:rPr>
        <w:t>izah ve isbat edilmiştir</w:t>
      </w:r>
      <w:r>
        <w:t>. Buradaki külliyet nisbî ve örfîdir. "Bir şeyden her şeyi yapmak"taki murad, bütün dünyanın mevcudatını bir şeyden yapmak ve icad etmek değildir. Belki ondaki murad; bir şeyden yani bir katre sudan, bir insanın, bir hayvanın her şeyini, her eczasını, herbir cihazatını halkediyor ve bir şey olan topraktan nebatat ve hayvanatın herbir şeylerini ondan halkeder demektir. Hem "her şeyi bir tek şey yapmak" cümlesindeki külliyet mukayyeddir, nisbîdir. Yani insanın yediği her nev' taamdan, o insanda basit bir cild ve bir kan ve bir et ve hâkeza...</w:t>
      </w:r>
    </w:p>
    <w:p w14:paraId="29D393FE" w14:textId="77777777" w:rsidR="00615F15" w:rsidRDefault="00615F15" w:rsidP="00615F15">
      <w:pPr>
        <w:ind w:left="-15" w:right="0"/>
      </w:pPr>
      <w:r>
        <w:rPr>
          <w:b/>
        </w:rPr>
        <w:t xml:space="preserve">Elhasıl: </w:t>
      </w:r>
      <w:r>
        <w:t>Bu külliyetten maksad odur ki; bir şeyi çok muhtelif eşyaya çevirmek ve birçok muhtelif eşyayı da bir tek şey yapmak, ancak Hâlık-ı Küll-i Şey'e mahsustur.</w:t>
      </w:r>
      <w:r>
        <w:rPr>
          <w:b/>
        </w:rPr>
        <w:t>” B:339</w:t>
      </w:r>
    </w:p>
    <w:p w14:paraId="34E13B3C" w14:textId="77777777" w:rsidR="00615F15" w:rsidRDefault="00615F15" w:rsidP="00615F15">
      <w:pPr>
        <w:ind w:left="-15" w:right="0"/>
      </w:pPr>
      <w:r>
        <w:rPr>
          <w:b/>
        </w:rPr>
        <w:t>“</w:t>
      </w:r>
      <w:r>
        <w:t xml:space="preserve">Senin ikinci sualin olan, mana-yı ismî ile mana-yı harfînin bahsi ise; ilm-i nahvin umum kitabları başlarında o mes'ele izah edildiği gibi, ilm-i hakikatın Sözler ve Mektubatlar namındaki risalelerinde temsilâtla kâfi beyanat vardır. Senin gibi zeki ve müdakkik bir zâta karşı, fazla </w:t>
      </w:r>
      <w:r>
        <w:rPr>
          <w:b/>
        </w:rPr>
        <w:t xml:space="preserve">izahat </w:t>
      </w:r>
      <w:r>
        <w:t>fazla oluyor. Sen âyineye baksan, eğer âyineye şişe için bakarsan, şişeyi kasden görürsün, içinde Re'fet'e tebaî, dolayısıyla nazar ilişir. Eğer maksad, mübarek sîmanıza bakmak için âyineye baktın, sevimli Re'fet'i kasden görürsün.</w:t>
      </w:r>
    </w:p>
    <w:p w14:paraId="3FAA3CF8" w14:textId="77777777" w:rsidR="00615F15" w:rsidRDefault="00615F15" w:rsidP="00615F15">
      <w:pPr>
        <w:pStyle w:val="Balk2"/>
        <w:bidi/>
        <w:spacing w:after="84" w:line="259" w:lineRule="auto"/>
        <w:ind w:left="0" w:right="345" w:firstLine="0"/>
        <w:jc w:val="right"/>
      </w:pPr>
      <w:r>
        <w:rPr>
          <w:b w:val="0"/>
          <w:color w:val="0000FF"/>
          <w:sz w:val="36"/>
          <w:szCs w:val="36"/>
          <w:rtl/>
        </w:rPr>
        <w:t>فتَبَاَرَكَ ﷲُّٰ احَْسَنُ الْخَالقِ۪ینَ</w:t>
      </w:r>
    </w:p>
    <w:p w14:paraId="00F1DD93" w14:textId="77777777" w:rsidR="00615F15" w:rsidRDefault="00615F15" w:rsidP="00615F15">
      <w:pPr>
        <w:spacing w:after="196"/>
        <w:ind w:left="-15" w:right="0" w:firstLine="0"/>
      </w:pPr>
      <w:proofErr w:type="gramStart"/>
      <w:r>
        <w:t>dersin</w:t>
      </w:r>
      <w:proofErr w:type="gramEnd"/>
      <w:r>
        <w:t>. Âyine şişesi tebaî, dolayısıyla nazarın ilişir. İşte birinci surette âyine şişesi mana-yı ismîdir. Re'fet mana-yı harfî oluyor. İkinci surette âyine şişesi mana-yı harfîdir, yani kendi için ona bakılmıyor, başka mana için bakılır ki akistir. Akis mana-yı ismîdir.</w:t>
      </w:r>
    </w:p>
    <w:p w14:paraId="59CDFDF5" w14:textId="77777777" w:rsidR="00615F15" w:rsidRDefault="00615F15" w:rsidP="00615F15">
      <w:pPr>
        <w:pStyle w:val="Balk3"/>
        <w:tabs>
          <w:tab w:val="center" w:pos="4653"/>
          <w:tab w:val="right" w:pos="6786"/>
        </w:tabs>
        <w:bidi/>
        <w:spacing w:after="92" w:line="259" w:lineRule="auto"/>
        <w:ind w:left="0" w:right="-15" w:firstLine="0"/>
      </w:pPr>
      <w:r>
        <w:rPr>
          <w:rFonts w:ascii="Calibri" w:eastAsia="Calibri" w:hAnsi="Calibri" w:cs="Calibri"/>
          <w:b w:val="0"/>
          <w:color w:val="000000"/>
          <w:sz w:val="22"/>
          <w:rtl/>
        </w:rPr>
        <w:tab/>
      </w:r>
      <w:r>
        <w:rPr>
          <w:rFonts w:ascii="Arial" w:eastAsia="Arial" w:hAnsi="Arial" w:cs="Arial"/>
          <w:b w:val="0"/>
          <w:color w:val="FF0000"/>
          <w:sz w:val="36"/>
          <w:szCs w:val="36"/>
          <w:rtl/>
        </w:rPr>
        <w:t>دَ َّ ل عَلٰى مَعْنًى ف۪ى نَفْسِھ۪</w:t>
      </w:r>
      <w:r>
        <w:rPr>
          <w:b w:val="0"/>
          <w:color w:val="000000"/>
        </w:rPr>
        <w:t>Yani</w:t>
      </w:r>
      <w:r>
        <w:rPr>
          <w:b w:val="0"/>
          <w:color w:val="000000"/>
        </w:rPr>
        <w:tab/>
      </w:r>
    </w:p>
    <w:p w14:paraId="4E948AA1" w14:textId="77777777" w:rsidR="00615F15" w:rsidRDefault="00615F15" w:rsidP="00615F15">
      <w:pPr>
        <w:spacing w:after="635"/>
        <w:ind w:left="-15" w:right="0" w:firstLine="0"/>
      </w:pPr>
      <w:proofErr w:type="gramStart"/>
      <w:r>
        <w:t>olan</w:t>
      </w:r>
      <w:proofErr w:type="gramEnd"/>
      <w:r>
        <w:t xml:space="preserve"> tarif-i isme bir cihette dâhildir. Ve âyine ise</w:t>
      </w:r>
    </w:p>
    <w:p w14:paraId="339713A3" w14:textId="77777777" w:rsidR="00615F15" w:rsidRDefault="00615F15" w:rsidP="00615F15">
      <w:pPr>
        <w:pStyle w:val="Balk4"/>
        <w:ind w:right="-15"/>
      </w:pPr>
      <w:r>
        <w:rPr>
          <w:szCs w:val="34"/>
          <w:rtl/>
        </w:rPr>
        <w:t>دَ َّ ل عَلٰى مَعْنىً ف۪ى غَیْرِه۪</w:t>
      </w:r>
    </w:p>
    <w:p w14:paraId="45D92330" w14:textId="77777777" w:rsidR="00615F15" w:rsidRDefault="00615F15" w:rsidP="00615F15">
      <w:pPr>
        <w:ind w:left="-15" w:right="0" w:firstLine="0"/>
      </w:pPr>
      <w:proofErr w:type="gramStart"/>
      <w:r>
        <w:t>olan</w:t>
      </w:r>
      <w:proofErr w:type="gramEnd"/>
      <w:r>
        <w:t xml:space="preserve"> harfin tarifine mâsadak olur. </w:t>
      </w:r>
      <w:r>
        <w:rPr>
          <w:b/>
        </w:rPr>
        <w:t xml:space="preserve">Kâinat nazar-ı Kur'anî ile, bütün mevcudatı huruftur, mana-yı harfiyle başkasının manasını ifade ediyorlar. </w:t>
      </w:r>
      <w:r>
        <w:t xml:space="preserve">Yani esmasını, sıfâtını bildiriyorlar. Ruhsuz felsefe ekseriya mana-yı ismiyle bakıyor, tabiat bataklığına saplanıyor. Her ne </w:t>
      </w:r>
      <w:proofErr w:type="gramStart"/>
      <w:r>
        <w:t>ise....</w:t>
      </w:r>
      <w:proofErr w:type="gramEnd"/>
      <w:r>
        <w:rPr>
          <w:b/>
        </w:rPr>
        <w:t>” B:348</w:t>
      </w:r>
    </w:p>
    <w:p w14:paraId="3627D383" w14:textId="77777777" w:rsidR="00615F15" w:rsidRDefault="00615F15" w:rsidP="00615F15">
      <w:pPr>
        <w:spacing w:after="126"/>
        <w:ind w:left="355" w:right="0" w:hanging="10"/>
      </w:pPr>
      <w:r>
        <w:rPr>
          <w:b/>
        </w:rPr>
        <w:t>“Aziz, sıddık kardeşlerim!</w:t>
      </w:r>
    </w:p>
    <w:p w14:paraId="30EA11B9" w14:textId="77777777" w:rsidR="00615F15" w:rsidRDefault="00615F15" w:rsidP="00615F15">
      <w:pPr>
        <w:ind w:left="-15" w:right="0"/>
      </w:pPr>
      <w:r>
        <w:t xml:space="preserve">Nur fabrikasının sahibi, Birinci Şua'ın Dördüncü Âyeti bahsinde, hakikat-ı İslâmiyetin yedi esası parlak bir surette isbat edildiği cümlesine dair soruyor ki: Erkân-ı İslâmiyeyi beş biliyoruz. Hem vücub-u </w:t>
      </w:r>
      <w:proofErr w:type="gramStart"/>
      <w:r>
        <w:t>zekat</w:t>
      </w:r>
      <w:proofErr w:type="gramEnd"/>
      <w:r>
        <w:t xml:space="preserve"> rüknü, risalelerde </w:t>
      </w:r>
      <w:r>
        <w:rPr>
          <w:b/>
        </w:rPr>
        <w:t>ne suretle izah edildiğini soruyor.</w:t>
      </w:r>
    </w:p>
    <w:p w14:paraId="1EB6A47A" w14:textId="77777777" w:rsidR="00615F15" w:rsidRDefault="00615F15" w:rsidP="00615F15">
      <w:pPr>
        <w:tabs>
          <w:tab w:val="center" w:pos="870"/>
          <w:tab w:val="center" w:pos="2171"/>
          <w:tab w:val="center" w:pos="3498"/>
          <w:tab w:val="center" w:pos="4888"/>
          <w:tab w:val="right" w:pos="6786"/>
        </w:tabs>
        <w:spacing w:after="4" w:line="265" w:lineRule="auto"/>
        <w:ind w:right="-2" w:firstLine="0"/>
        <w:jc w:val="left"/>
      </w:pPr>
      <w:r>
        <w:rPr>
          <w:rFonts w:ascii="Calibri" w:eastAsia="Calibri" w:hAnsi="Calibri" w:cs="Calibri"/>
          <w:sz w:val="22"/>
        </w:rPr>
        <w:tab/>
      </w:r>
      <w:r>
        <w:t>Elcevab:</w:t>
      </w:r>
      <w:r>
        <w:tab/>
        <w:t>İslâm'ın</w:t>
      </w:r>
      <w:r>
        <w:tab/>
        <w:t>rükünleri</w:t>
      </w:r>
      <w:r>
        <w:tab/>
        <w:t>başkadır,</w:t>
      </w:r>
      <w:r>
        <w:tab/>
        <w:t>hakikat-ı</w:t>
      </w:r>
    </w:p>
    <w:p w14:paraId="5FD08D9F" w14:textId="77777777" w:rsidR="00615F15" w:rsidRDefault="00615F15" w:rsidP="00615F15">
      <w:pPr>
        <w:tabs>
          <w:tab w:val="center" w:pos="2304"/>
          <w:tab w:val="center" w:pos="3447"/>
          <w:tab w:val="center" w:pos="4677"/>
          <w:tab w:val="right" w:pos="6786"/>
        </w:tabs>
        <w:spacing w:after="6"/>
        <w:ind w:left="-15" w:right="0" w:firstLine="0"/>
        <w:jc w:val="left"/>
      </w:pPr>
      <w:r>
        <w:t>İslâmiyet'in</w:t>
      </w:r>
      <w:r>
        <w:tab/>
        <w:t>esasları</w:t>
      </w:r>
      <w:r>
        <w:tab/>
        <w:t>yine</w:t>
      </w:r>
      <w:r>
        <w:tab/>
        <w:t>başkadır.</w:t>
      </w:r>
      <w:r>
        <w:tab/>
        <w:t>Hakikat-ı</w:t>
      </w:r>
    </w:p>
    <w:p w14:paraId="5ED5FA88" w14:textId="77777777" w:rsidR="00615F15" w:rsidRDefault="00615F15" w:rsidP="00615F15">
      <w:pPr>
        <w:ind w:left="-15" w:right="0" w:firstLine="0"/>
      </w:pPr>
      <w:r>
        <w:t xml:space="preserve">İslâmiyet'in esasları; altı erkân-ı imaniye ile </w:t>
      </w:r>
      <w:r>
        <w:rPr>
          <w:color w:val="FF0000"/>
        </w:rPr>
        <w:t xml:space="preserve">.... </w:t>
      </w:r>
      <w:proofErr w:type="gramStart"/>
      <w:r>
        <w:t>ve</w:t>
      </w:r>
      <w:proofErr w:type="gramEnd"/>
      <w:r>
        <w:t xml:space="preserve"> esas-ı ubudiyet ki, İslâmın beş rüknü olan (savm, salât, hacc, zekat, kelime-i şehadet) mecmuunun hülâsasıdır.</w:t>
      </w:r>
    </w:p>
    <w:p w14:paraId="51F91137" w14:textId="77777777" w:rsidR="00615F15" w:rsidRDefault="00615F15" w:rsidP="00615F15">
      <w:pPr>
        <w:ind w:left="-15" w:right="0" w:firstLine="0"/>
      </w:pPr>
      <w:r>
        <w:t xml:space="preserve">Risale-i Nur, altı rükn-ü imaniye ile bu esas-ı ubudiyeti isbat </w:t>
      </w:r>
      <w:proofErr w:type="gramStart"/>
      <w:r>
        <w:t xml:space="preserve">edip </w:t>
      </w:r>
      <w:r>
        <w:rPr>
          <w:rFonts w:ascii="Arial" w:eastAsia="Arial" w:hAnsi="Arial" w:cs="Arial"/>
          <w:color w:val="FF0000"/>
          <w:sz w:val="36"/>
          <w:szCs w:val="36"/>
          <w:rtl/>
        </w:rPr>
        <w:t xml:space="preserve"> سَبْعَ</w:t>
      </w:r>
      <w:proofErr w:type="gramEnd"/>
      <w:r>
        <w:rPr>
          <w:rFonts w:ascii="Arial" w:eastAsia="Arial" w:hAnsi="Arial" w:cs="Arial"/>
          <w:color w:val="FF0000"/>
          <w:sz w:val="36"/>
          <w:szCs w:val="36"/>
          <w:rtl/>
        </w:rPr>
        <w:t xml:space="preserve"> الْمَثَانِى</w:t>
      </w:r>
      <w:r>
        <w:t xml:space="preserve">cilvesine mazhariyeti muraddır. </w:t>
      </w:r>
      <w:r>
        <w:rPr>
          <w:b/>
        </w:rPr>
        <w:t xml:space="preserve">Vücub-u </w:t>
      </w:r>
      <w:proofErr w:type="gramStart"/>
      <w:r>
        <w:rPr>
          <w:b/>
        </w:rPr>
        <w:t>zekatın</w:t>
      </w:r>
      <w:proofErr w:type="gramEnd"/>
      <w:r>
        <w:rPr>
          <w:b/>
        </w:rPr>
        <w:t xml:space="preserve"> izahından murad ise, </w:t>
      </w:r>
      <w:r>
        <w:t xml:space="preserve">zekatın teferruat tafsilâtı değil; belki zekatın, hayat-ı içtimaiyede derece-i lüzumu ve ehemmiyetli kıymeti isbat edilmiş demektir. Evet Risale-i Nur'dan evvel yazdığımız risalelerde, hem de Risale-i Nur'un müteaddid yerlerinde, </w:t>
      </w:r>
      <w:r>
        <w:rPr>
          <w:b/>
        </w:rPr>
        <w:t xml:space="preserve">vücub-u </w:t>
      </w:r>
      <w:proofErr w:type="gramStart"/>
      <w:r>
        <w:rPr>
          <w:b/>
        </w:rPr>
        <w:t>zekatın</w:t>
      </w:r>
      <w:proofErr w:type="gramEnd"/>
      <w:r>
        <w:rPr>
          <w:b/>
        </w:rPr>
        <w:t xml:space="preserve"> hayat-ı içtimaiyede ne derece ehemmiyetli olduğu kat'iyyen ve vâzıhan isbat edilmiş </w:t>
      </w:r>
      <w:r>
        <w:t>demektir.</w:t>
      </w:r>
      <w:r>
        <w:rPr>
          <w:b/>
        </w:rPr>
        <w:t>” K:199</w:t>
      </w:r>
    </w:p>
    <w:p w14:paraId="5B1654B4" w14:textId="77777777" w:rsidR="00615F15" w:rsidRDefault="00615F15" w:rsidP="00615F15">
      <w:pPr>
        <w:spacing w:after="615"/>
        <w:ind w:left="-15" w:right="0"/>
      </w:pPr>
      <w:r>
        <w:rPr>
          <w:b/>
        </w:rPr>
        <w:t>“</w:t>
      </w:r>
      <w:r>
        <w:t xml:space="preserve">İşarat-ı Gaybiye-i Gavsiye ve Aleviye'de, altmışdörtte Risale-i Nur te'lifçe tamam olur. Demek </w:t>
      </w:r>
      <w:r>
        <w:rPr>
          <w:b/>
        </w:rPr>
        <w:t>o tarihten sonra, yalnız izahat ve haşiyeler ve tetimmeler olacak.” E:41</w:t>
      </w:r>
    </w:p>
    <w:p w14:paraId="02BC628C" w14:textId="77777777" w:rsidR="00615F15" w:rsidRDefault="00615F15" w:rsidP="00615F15">
      <w:pPr>
        <w:pStyle w:val="Balk5"/>
        <w:ind w:left="-5"/>
      </w:pPr>
      <w:r>
        <w:t>31.. Çocuklara Bir İzah Örneği</w:t>
      </w:r>
    </w:p>
    <w:p w14:paraId="101D5095" w14:textId="77777777" w:rsidR="00615F15" w:rsidRDefault="00615F15" w:rsidP="00615F15">
      <w:pPr>
        <w:spacing w:after="8"/>
        <w:ind w:left="-15" w:right="0"/>
      </w:pPr>
      <w:r>
        <w:rPr>
          <w:b/>
        </w:rPr>
        <w:t>“</w:t>
      </w:r>
      <w:r>
        <w:t xml:space="preserve">İşte bu Elmas, Cevher, Nur'un ikinci kerametini isbat ile, üç yaşından sekiz yaşına kadar akrabalarım ve evlâdım, bu Elmas, Cevher, Nurlar için fedakârane ve bu yolda hayatlarını hiç düşünmeden feda edeceklerini isbat ederim. Çünki bu Elmas, Cevher, Nur'u okurken hepsi başıma toplandı. Onları sevdim ve birer çay verdim; bu Elmas, Cevher, Nur'u okumağa devam ettim. Hepsi birden "Bu nedir? Bu yazı nasıl yazıdır?" sordular. Ben de dedim: "Bu Elmas, Cevher, Nur'dur!" diye bunlara okumağa başladım. Onuncu Söz'ü okurken saatler geçmiş. Çocuklar merakından, anlayamadıkları zaman hemen bendenize soruyorlardı. </w:t>
      </w:r>
      <w:r>
        <w:rPr>
          <w:b/>
        </w:rPr>
        <w:t xml:space="preserve">Ben de bu Elmas, Cevher, Nur'u onların anlayabileceği şekilde izah ederken çocukların renkleri, renk renk oluyordu ve güzelleşiyordu. </w:t>
      </w:r>
      <w:r>
        <w:t xml:space="preserve">Bendeniz de çocukların yüzüne baktıkça hepsinde ayrı ayrı nurlu Said görüyordum. Suallerinde "Nur hangisi? Cevher hangisi ve Elmas hangisi?" diye sorduklarında; "Evet </w:t>
      </w:r>
      <w:r>
        <w:rPr>
          <w:b/>
        </w:rPr>
        <w:t>Nur, bunu okumaktır</w:t>
      </w:r>
      <w:r>
        <w:t>. Bak sizde bir güzellik meydana geldi." Onlar da birbirinin yüzüne baktılar tasdik ettiler.</w:t>
      </w:r>
    </w:p>
    <w:p w14:paraId="4FA90EB1" w14:textId="77777777" w:rsidR="00615F15" w:rsidRDefault="00615F15" w:rsidP="00615F15">
      <w:pPr>
        <w:ind w:left="-15" w:right="0" w:firstLine="0"/>
      </w:pPr>
      <w:r>
        <w:t>"</w:t>
      </w:r>
      <w:r>
        <w:rPr>
          <w:b/>
        </w:rPr>
        <w:t xml:space="preserve">Ya elmas nedir? Bu sözleri yazmaktır." </w:t>
      </w:r>
      <w:r>
        <w:t>O zaman, yani yazdığınız zaman sizin yazılarınız elmas gibi kıymetli olur. Tasdik ettiler. "</w:t>
      </w:r>
      <w:r>
        <w:rPr>
          <w:b/>
        </w:rPr>
        <w:t xml:space="preserve">Ya cevher nedir? İşte o da bu kitabdan aldığınız imandır." </w:t>
      </w:r>
      <w:r>
        <w:t>Hepsi birden şehadet getirdiler. Bu sohbette üç dört saat geçmiş, bendeniz farkına varmadım.</w:t>
      </w:r>
    </w:p>
    <w:p w14:paraId="23A56D60" w14:textId="77777777" w:rsidR="00615F15" w:rsidRDefault="00615F15" w:rsidP="00615F15">
      <w:pPr>
        <w:spacing w:after="5"/>
        <w:ind w:left="-15" w:right="0"/>
      </w:pPr>
      <w:r>
        <w:t>İşte Elmas, Cevher, Nur budur dedim. Tasdik ettiler. Hepsi birden bana bakıyorlardı ve "Bunu kim yazdı?" diyorlardı.</w:t>
      </w:r>
      <w:r>
        <w:tab/>
      </w:r>
      <w:r>
        <w:rPr>
          <w:b/>
        </w:rPr>
        <w:t>L:278</w:t>
      </w:r>
    </w:p>
    <w:p w14:paraId="1C61C3E2" w14:textId="77777777" w:rsidR="00615F15" w:rsidRDefault="00615F15" w:rsidP="00615F15">
      <w:pPr>
        <w:spacing w:after="1083"/>
        <w:ind w:left="-15" w:right="0" w:firstLine="0"/>
      </w:pPr>
      <w:r>
        <w:t>Âciz talebeniz Şefik</w:t>
      </w:r>
    </w:p>
    <w:p w14:paraId="6DA47DEE" w14:textId="77777777" w:rsidR="00615F15" w:rsidRDefault="00615F15" w:rsidP="00615F15">
      <w:pPr>
        <w:pStyle w:val="Balk5"/>
        <w:ind w:left="-5"/>
      </w:pPr>
      <w:r>
        <w:t>32.. İbtidaî Derslerde İzah Az Olur</w:t>
      </w:r>
    </w:p>
    <w:p w14:paraId="5A800294" w14:textId="77777777" w:rsidR="00615F15" w:rsidRDefault="00615F15" w:rsidP="00615F15">
      <w:pPr>
        <w:spacing w:after="615"/>
        <w:ind w:left="-15" w:right="0"/>
      </w:pPr>
      <w:r>
        <w:rPr>
          <w:b/>
        </w:rPr>
        <w:t>“</w:t>
      </w:r>
      <w:r>
        <w:t xml:space="preserve">Eski zaman peygamberleri ümmetlerine Kur'an gibi izahat vermediklerinin sebebi, o devirler beşerin bedeviyet ve tufuliyet devri olmasıdır. </w:t>
      </w:r>
      <w:r>
        <w:rPr>
          <w:b/>
        </w:rPr>
        <w:t>İbtidaî derslerde izah az olur</w:t>
      </w:r>
      <w:r>
        <w:t>.</w:t>
      </w:r>
      <w:r>
        <w:rPr>
          <w:b/>
        </w:rPr>
        <w:t>” Ş:220</w:t>
      </w:r>
    </w:p>
    <w:p w14:paraId="7BEFCFFD" w14:textId="77777777" w:rsidR="00615F15" w:rsidRDefault="00615F15" w:rsidP="00615F15">
      <w:pPr>
        <w:pStyle w:val="Balk5"/>
        <w:ind w:left="-5"/>
      </w:pPr>
      <w:r>
        <w:t>33.. Atıflı Bir İzah Şekli</w:t>
      </w:r>
    </w:p>
    <w:p w14:paraId="3A0B1027" w14:textId="77777777" w:rsidR="00615F15" w:rsidRDefault="00615F15" w:rsidP="00615F15">
      <w:pPr>
        <w:spacing w:after="659" w:line="265" w:lineRule="auto"/>
        <w:ind w:left="10" w:right="-2" w:hanging="10"/>
        <w:jc w:val="right"/>
      </w:pPr>
      <w:r>
        <w:rPr>
          <w:b/>
        </w:rPr>
        <w:t>“</w:t>
      </w:r>
      <w:r>
        <w:t>Sorduğunuz</w:t>
      </w:r>
      <w:r>
        <w:tab/>
        <w:t>ikinci</w:t>
      </w:r>
      <w:r>
        <w:tab/>
        <w:t>cihet</w:t>
      </w:r>
      <w:r>
        <w:tab/>
        <w:t>ise,</w:t>
      </w:r>
      <w:r>
        <w:tab/>
        <w:t>Hâfız</w:t>
      </w:r>
      <w:r>
        <w:tab/>
        <w:t xml:space="preserve">Mustafa'ya verdiğim yeni hurufla iki risale, çoğu ayrı ayrı olsun, bazı da beraber olsun. Gençlere ait risaleciğin başında isim olarak "Sirac-ül Gafilîn" veyahut "Gençlik Rehberi" namı; tevhide ait risaleye "Hüccetullah-il Baliğa" namını veyahut "Misbah-ul İman"; Keramet mecmuasının ismi ise, "Sikke-i Tasdik-i Gaybî" veya "Tasdik-i Gaybînin Hâtemi" namını başında yazarsınız. Arabî "Vird-ül Ekber-i Nuriye" tab'edilmişse, arabî bilmeyen Risale-i Nur şakirdlerine bir teshilât olmak için Yedinci Şua Âyet-ül Kübra ve Yirminci Mektub'da izah ve tercüme edilen sahifelerinin numaraları, Vird-ül Ekber'in kenarlarına rakamla bir haşiyecik gibi yazılsa iyi olur. </w:t>
      </w:r>
      <w:r>
        <w:rPr>
          <w:b/>
        </w:rPr>
        <w:t xml:space="preserve">Yani "Bu arabî makam, filan risalede, filan sahifede izahı var" diye işaret edilse </w:t>
      </w:r>
      <w:r>
        <w:t>ve elmas kalemli kardeşlerimiz bunu tevzi' edip, herbiri bazı nüshaları böyle işaretlerle kaydetse ve hem el makinesiyle yaptığınız veya matbaadan gelen risalelerden nümune için bir-iki nüshasını bize gönderseniz iyi olur.</w:t>
      </w:r>
      <w:r>
        <w:rPr>
          <w:b/>
        </w:rPr>
        <w:t>” K:222</w:t>
      </w:r>
    </w:p>
    <w:p w14:paraId="557769BB" w14:textId="77777777" w:rsidR="00615F15" w:rsidRDefault="00615F15" w:rsidP="00615F15">
      <w:pPr>
        <w:spacing w:after="67" w:line="265" w:lineRule="auto"/>
        <w:ind w:left="355" w:right="0" w:hanging="10"/>
        <w:jc w:val="left"/>
      </w:pPr>
      <w:r>
        <w:rPr>
          <w:b/>
          <w:color w:val="980000"/>
          <w:sz w:val="36"/>
        </w:rPr>
        <w:t>ALINAN YERLER:</w:t>
      </w:r>
    </w:p>
    <w:p w14:paraId="6120024C" w14:textId="77777777" w:rsidR="00615F15" w:rsidRDefault="00615F15" w:rsidP="00615F15">
      <w:pPr>
        <w:spacing w:after="126"/>
        <w:ind w:left="355" w:right="0" w:hanging="10"/>
      </w:pPr>
      <w:r>
        <w:rPr>
          <w:b/>
        </w:rPr>
        <w:t>SÖZLER: 651</w:t>
      </w:r>
    </w:p>
    <w:p w14:paraId="240515DF" w14:textId="77777777" w:rsidR="00615F15" w:rsidRDefault="00615F15" w:rsidP="00615F15">
      <w:pPr>
        <w:spacing w:after="126"/>
        <w:ind w:left="355" w:right="0" w:hanging="10"/>
      </w:pPr>
      <w:r>
        <w:rPr>
          <w:b/>
        </w:rPr>
        <w:t>MEKTUBAT: 231 – 319 – 426</w:t>
      </w:r>
    </w:p>
    <w:p w14:paraId="7224D3F1" w14:textId="77777777" w:rsidR="00615F15" w:rsidRDefault="00615F15" w:rsidP="00615F15">
      <w:pPr>
        <w:spacing w:after="126"/>
        <w:ind w:left="355" w:right="0" w:hanging="10"/>
      </w:pPr>
      <w:r>
        <w:rPr>
          <w:b/>
        </w:rPr>
        <w:t>LEMALAR: 113 – 278</w:t>
      </w:r>
    </w:p>
    <w:p w14:paraId="09E3ACC8" w14:textId="77777777" w:rsidR="00615F15" w:rsidRDefault="00615F15" w:rsidP="00615F15">
      <w:pPr>
        <w:spacing w:after="126"/>
        <w:ind w:left="355" w:right="0" w:hanging="10"/>
      </w:pPr>
      <w:r>
        <w:rPr>
          <w:b/>
        </w:rPr>
        <w:t xml:space="preserve">ŞUALAR: </w:t>
      </w:r>
      <w:proofErr w:type="gramStart"/>
      <w:r>
        <w:rPr>
          <w:b/>
        </w:rPr>
        <w:t>99 -</w:t>
      </w:r>
      <w:proofErr w:type="gramEnd"/>
      <w:r>
        <w:rPr>
          <w:b/>
        </w:rPr>
        <w:t xml:space="preserve"> 220</w:t>
      </w:r>
    </w:p>
    <w:p w14:paraId="7E681B3E" w14:textId="77777777" w:rsidR="00615F15" w:rsidRDefault="00615F15" w:rsidP="00615F15">
      <w:pPr>
        <w:spacing w:after="0"/>
        <w:ind w:left="355" w:right="0" w:hanging="10"/>
      </w:pPr>
      <w:r>
        <w:rPr>
          <w:b/>
        </w:rPr>
        <w:t>BARLA: 26 – 65 – 138 – 190 – 320 – 334 – 339 –</w:t>
      </w:r>
    </w:p>
    <w:p w14:paraId="7AEA0844" w14:textId="77777777" w:rsidR="00615F15" w:rsidRDefault="00615F15" w:rsidP="00615F15">
      <w:pPr>
        <w:spacing w:after="126"/>
        <w:ind w:left="-5" w:right="0" w:hanging="10"/>
      </w:pPr>
      <w:r>
        <w:rPr>
          <w:b/>
        </w:rPr>
        <w:t>351</w:t>
      </w:r>
    </w:p>
    <w:p w14:paraId="7F4C0485" w14:textId="77777777" w:rsidR="00615F15" w:rsidRDefault="00615F15" w:rsidP="00615F15">
      <w:pPr>
        <w:spacing w:after="126"/>
        <w:ind w:left="355" w:right="0" w:hanging="10"/>
      </w:pPr>
      <w:r>
        <w:rPr>
          <w:b/>
        </w:rPr>
        <w:t>KASTAMONU LÂHİKASI: 196 – 197 – 199 – 210</w:t>
      </w:r>
    </w:p>
    <w:p w14:paraId="22567135" w14:textId="77777777" w:rsidR="00615F15" w:rsidRDefault="00615F15" w:rsidP="00615F15">
      <w:pPr>
        <w:spacing w:after="126"/>
        <w:ind w:left="-5" w:right="0" w:hanging="10"/>
      </w:pPr>
      <w:r>
        <w:rPr>
          <w:b/>
        </w:rPr>
        <w:t>- 222</w:t>
      </w:r>
    </w:p>
    <w:p w14:paraId="6941C0B7" w14:textId="77777777" w:rsidR="00615F15" w:rsidRDefault="00615F15" w:rsidP="00615F15">
      <w:pPr>
        <w:spacing w:after="126"/>
        <w:ind w:left="355" w:right="0" w:hanging="10"/>
      </w:pPr>
      <w:r>
        <w:rPr>
          <w:b/>
        </w:rPr>
        <w:t>EMİRDAĞ LÂHİKASI –1-:41</w:t>
      </w:r>
    </w:p>
    <w:p w14:paraId="1A8B0ABE" w14:textId="77777777" w:rsidR="00615F15" w:rsidRDefault="00615F15" w:rsidP="00615F15">
      <w:pPr>
        <w:spacing w:after="126"/>
        <w:ind w:left="355" w:right="0" w:hanging="10"/>
      </w:pPr>
      <w:r>
        <w:rPr>
          <w:b/>
        </w:rPr>
        <w:t>EMİRDAĞ LÂHİKASI –2-: 114</w:t>
      </w:r>
    </w:p>
    <w:p w14:paraId="6327E1D4" w14:textId="77777777" w:rsidR="00615F15" w:rsidRDefault="00615F15" w:rsidP="00615F15">
      <w:pPr>
        <w:spacing w:after="596"/>
        <w:ind w:left="355" w:right="0" w:hanging="10"/>
      </w:pPr>
      <w:r>
        <w:rPr>
          <w:b/>
        </w:rPr>
        <w:t>BÜYÜK MESNEVİ-İ NURİYE: 234</w:t>
      </w:r>
    </w:p>
    <w:p w14:paraId="0C0F74CF" w14:textId="77777777" w:rsidR="00615F15" w:rsidRDefault="00615F15" w:rsidP="00615F15">
      <w:pPr>
        <w:tabs>
          <w:tab w:val="center" w:pos="528"/>
          <w:tab w:val="center" w:pos="1546"/>
          <w:tab w:val="center" w:pos="2946"/>
          <w:tab w:val="center" w:pos="4151"/>
          <w:tab w:val="center" w:pos="5184"/>
          <w:tab w:val="right" w:pos="6786"/>
        </w:tabs>
        <w:spacing w:after="11"/>
        <w:ind w:right="0" w:firstLine="0"/>
        <w:jc w:val="left"/>
      </w:pPr>
      <w:r>
        <w:rPr>
          <w:rFonts w:ascii="Calibri" w:eastAsia="Calibri" w:hAnsi="Calibri" w:cs="Calibri"/>
          <w:sz w:val="22"/>
        </w:rPr>
        <w:tab/>
      </w:r>
      <w:r>
        <w:rPr>
          <w:b/>
        </w:rPr>
        <w:t>Bu</w:t>
      </w:r>
      <w:r>
        <w:rPr>
          <w:b/>
        </w:rPr>
        <w:tab/>
        <w:t>Derleme,</w:t>
      </w:r>
      <w:r>
        <w:rPr>
          <w:b/>
        </w:rPr>
        <w:tab/>
        <w:t>Merhum</w:t>
      </w:r>
      <w:r>
        <w:rPr>
          <w:b/>
        </w:rPr>
        <w:tab/>
        <w:t>Rüştü</w:t>
      </w:r>
      <w:r>
        <w:rPr>
          <w:b/>
        </w:rPr>
        <w:tab/>
        <w:t>Tafral</w:t>
      </w:r>
      <w:r>
        <w:rPr>
          <w:b/>
        </w:rPr>
        <w:tab/>
        <w:t>Ağabey</w:t>
      </w:r>
    </w:p>
    <w:p w14:paraId="4800E72A" w14:textId="77777777" w:rsidR="00615F15" w:rsidRDefault="00615F15" w:rsidP="00615F15">
      <w:pPr>
        <w:spacing w:after="126"/>
        <w:ind w:left="-5" w:right="0" w:hanging="10"/>
      </w:pPr>
      <w:proofErr w:type="gramStart"/>
      <w:r>
        <w:rPr>
          <w:b/>
        </w:rPr>
        <w:t>tarafından</w:t>
      </w:r>
      <w:proofErr w:type="gramEnd"/>
      <w:r>
        <w:rPr>
          <w:b/>
        </w:rPr>
        <w:t xml:space="preserve"> hazırlanmıştır…</w:t>
      </w:r>
    </w:p>
    <w:p w14:paraId="65B11869" w14:textId="77777777" w:rsidR="00615F15" w:rsidRDefault="00615F15" w:rsidP="00615F15">
      <w:pPr>
        <w:spacing w:after="126"/>
        <w:ind w:left="355" w:right="0" w:hanging="10"/>
      </w:pPr>
      <w:r>
        <w:rPr>
          <w:b/>
        </w:rPr>
        <w:t>Sayfa Düzeni: Ali Konevi</w:t>
      </w:r>
    </w:p>
    <w:p w14:paraId="56027266" w14:textId="77777777" w:rsidR="00615F15" w:rsidRDefault="00615F15" w:rsidP="00615F15"/>
    <w:p w14:paraId="1EF10EE6" w14:textId="77777777" w:rsidR="00615F15" w:rsidRDefault="00615F15">
      <w:pPr>
        <w:spacing w:after="637"/>
        <w:ind w:left="-15" w:right="0"/>
      </w:pPr>
    </w:p>
    <w:sectPr w:rsidR="00615F15">
      <w:footerReference w:type="even" r:id="rId6"/>
      <w:footerReference w:type="default" r:id="rId7"/>
      <w:footerReference w:type="first" r:id="rId8"/>
      <w:pgSz w:w="7920" w:h="12240"/>
      <w:pgMar w:top="638" w:right="567" w:bottom="1011" w:left="567" w:header="708"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E8FA" w14:textId="77777777" w:rsidR="00AB0D46" w:rsidRDefault="00AB0D46">
      <w:pPr>
        <w:spacing w:after="0" w:line="240" w:lineRule="auto"/>
      </w:pPr>
      <w:r>
        <w:separator/>
      </w:r>
    </w:p>
  </w:endnote>
  <w:endnote w:type="continuationSeparator" w:id="0">
    <w:p w14:paraId="3B3CDC70" w14:textId="77777777" w:rsidR="00AB0D46" w:rsidRDefault="00AB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421A" w14:textId="77777777" w:rsidR="002E1B5E" w:rsidRDefault="00000000">
    <w:pPr>
      <w:spacing w:after="0" w:line="259" w:lineRule="auto"/>
      <w:ind w:right="0"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86A" w14:textId="77777777" w:rsidR="002E1B5E" w:rsidRDefault="00000000">
    <w:pPr>
      <w:spacing w:after="0" w:line="259" w:lineRule="auto"/>
      <w:ind w:right="0"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8E77" w14:textId="77777777" w:rsidR="002E1B5E" w:rsidRDefault="00000000">
    <w:pPr>
      <w:spacing w:after="0" w:line="259" w:lineRule="auto"/>
      <w:ind w:right="0"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F743" w14:textId="77777777" w:rsidR="00AB0D46" w:rsidRDefault="00AB0D46">
      <w:pPr>
        <w:spacing w:after="0" w:line="240" w:lineRule="auto"/>
      </w:pPr>
      <w:r>
        <w:separator/>
      </w:r>
    </w:p>
  </w:footnote>
  <w:footnote w:type="continuationSeparator" w:id="0">
    <w:p w14:paraId="2A0F6291" w14:textId="77777777" w:rsidR="00AB0D46" w:rsidRDefault="00AB0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5E"/>
    <w:rsid w:val="00220552"/>
    <w:rsid w:val="00270E61"/>
    <w:rsid w:val="002E1B5E"/>
    <w:rsid w:val="00432B89"/>
    <w:rsid w:val="00615F15"/>
    <w:rsid w:val="008E0132"/>
    <w:rsid w:val="00AB0D4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4061"/>
  <w15:docId w15:val="{FB491F35-9C9B-4D92-9B76-0CB39475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66" w:lineRule="auto"/>
      <w:ind w:right="5" w:firstLine="335"/>
      <w:jc w:val="both"/>
    </w:pPr>
    <w:rPr>
      <w:rFonts w:ascii="Times New Roman" w:eastAsia="Times New Roman" w:hAnsi="Times New Roman" w:cs="Times New Roman"/>
      <w:color w:val="000000"/>
      <w:sz w:val="30"/>
    </w:rPr>
  </w:style>
  <w:style w:type="paragraph" w:styleId="Balk1">
    <w:name w:val="heading 1"/>
    <w:next w:val="Normal"/>
    <w:link w:val="Balk1Char"/>
    <w:uiPriority w:val="9"/>
    <w:qFormat/>
    <w:pPr>
      <w:keepNext/>
      <w:keepLines/>
      <w:spacing w:after="126" w:line="266" w:lineRule="auto"/>
      <w:ind w:left="10" w:right="227" w:hanging="10"/>
      <w:outlineLvl w:val="0"/>
    </w:pPr>
    <w:rPr>
      <w:rFonts w:ascii="Times New Roman" w:eastAsia="Times New Roman" w:hAnsi="Times New Roman" w:cs="Times New Roman"/>
      <w:b/>
      <w:color w:val="980000"/>
      <w:sz w:val="30"/>
    </w:rPr>
  </w:style>
  <w:style w:type="paragraph" w:styleId="Balk2">
    <w:name w:val="heading 2"/>
    <w:next w:val="Normal"/>
    <w:link w:val="Balk2Char"/>
    <w:uiPriority w:val="9"/>
    <w:unhideWhenUsed/>
    <w:qFormat/>
    <w:pPr>
      <w:keepNext/>
      <w:keepLines/>
      <w:spacing w:after="126" w:line="266" w:lineRule="auto"/>
      <w:ind w:left="10" w:right="227" w:hanging="10"/>
      <w:outlineLvl w:val="1"/>
    </w:pPr>
    <w:rPr>
      <w:rFonts w:ascii="Times New Roman" w:eastAsia="Times New Roman" w:hAnsi="Times New Roman" w:cs="Times New Roman"/>
      <w:b/>
      <w:color w:val="980000"/>
      <w:sz w:val="30"/>
    </w:rPr>
  </w:style>
  <w:style w:type="paragraph" w:styleId="Balk3">
    <w:name w:val="heading 3"/>
    <w:next w:val="Normal"/>
    <w:link w:val="Balk3Char"/>
    <w:uiPriority w:val="9"/>
    <w:unhideWhenUsed/>
    <w:qFormat/>
    <w:pPr>
      <w:keepNext/>
      <w:keepLines/>
      <w:spacing w:after="126" w:line="266" w:lineRule="auto"/>
      <w:ind w:left="10" w:right="227" w:hanging="10"/>
      <w:outlineLvl w:val="2"/>
    </w:pPr>
    <w:rPr>
      <w:rFonts w:ascii="Times New Roman" w:eastAsia="Times New Roman" w:hAnsi="Times New Roman" w:cs="Times New Roman"/>
      <w:b/>
      <w:color w:val="980000"/>
      <w:sz w:val="30"/>
    </w:rPr>
  </w:style>
  <w:style w:type="paragraph" w:styleId="Balk4">
    <w:name w:val="heading 4"/>
    <w:next w:val="Normal"/>
    <w:link w:val="Balk4Char"/>
    <w:uiPriority w:val="9"/>
    <w:unhideWhenUsed/>
    <w:qFormat/>
    <w:pPr>
      <w:keepNext/>
      <w:keepLines/>
      <w:bidi/>
      <w:spacing w:after="95"/>
      <w:ind w:left="10" w:right="345" w:hanging="10"/>
      <w:jc w:val="right"/>
      <w:outlineLvl w:val="3"/>
    </w:pPr>
    <w:rPr>
      <w:rFonts w:ascii="Times New Roman" w:eastAsia="Times New Roman" w:hAnsi="Times New Roman" w:cs="Times New Roman"/>
      <w:color w:val="000000"/>
      <w:sz w:val="34"/>
    </w:rPr>
  </w:style>
  <w:style w:type="paragraph" w:styleId="Balk5">
    <w:name w:val="heading 5"/>
    <w:next w:val="Normal"/>
    <w:link w:val="Balk5Char"/>
    <w:uiPriority w:val="9"/>
    <w:unhideWhenUsed/>
    <w:qFormat/>
    <w:pPr>
      <w:keepNext/>
      <w:keepLines/>
      <w:spacing w:after="114"/>
      <w:ind w:left="10" w:hanging="10"/>
      <w:outlineLvl w:val="4"/>
    </w:pPr>
    <w:rPr>
      <w:rFonts w:ascii="Times New Roman" w:eastAsia="Times New Roman" w:hAnsi="Times New Roman" w:cs="Times New Roman"/>
      <w:b/>
      <w:color w:val="980000"/>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link w:val="Balk5"/>
    <w:uiPriority w:val="9"/>
    <w:rPr>
      <w:rFonts w:ascii="Times New Roman" w:eastAsia="Times New Roman" w:hAnsi="Times New Roman" w:cs="Times New Roman"/>
      <w:b/>
      <w:color w:val="980000"/>
      <w:sz w:val="32"/>
    </w:rPr>
  </w:style>
  <w:style w:type="character" w:customStyle="1" w:styleId="Balk4Char">
    <w:name w:val="Başlık 4 Char"/>
    <w:link w:val="Balk4"/>
    <w:uiPriority w:val="9"/>
    <w:rPr>
      <w:rFonts w:ascii="Times New Roman" w:eastAsia="Times New Roman" w:hAnsi="Times New Roman" w:cs="Times New Roman"/>
      <w:color w:val="000000"/>
      <w:sz w:val="34"/>
    </w:rPr>
  </w:style>
  <w:style w:type="character" w:customStyle="1" w:styleId="Balk1Char">
    <w:name w:val="Başlık 1 Char"/>
    <w:link w:val="Balk1"/>
    <w:uiPriority w:val="9"/>
    <w:rPr>
      <w:rFonts w:ascii="Times New Roman" w:eastAsia="Times New Roman" w:hAnsi="Times New Roman" w:cs="Times New Roman"/>
      <w:b/>
      <w:color w:val="980000"/>
      <w:sz w:val="30"/>
    </w:rPr>
  </w:style>
  <w:style w:type="character" w:customStyle="1" w:styleId="Balk2Char">
    <w:name w:val="Başlık 2 Char"/>
    <w:link w:val="Balk2"/>
    <w:uiPriority w:val="9"/>
    <w:rPr>
      <w:rFonts w:ascii="Times New Roman" w:eastAsia="Times New Roman" w:hAnsi="Times New Roman" w:cs="Times New Roman"/>
      <w:b/>
      <w:color w:val="980000"/>
      <w:sz w:val="30"/>
    </w:rPr>
  </w:style>
  <w:style w:type="character" w:customStyle="1" w:styleId="Balk3Char">
    <w:name w:val="Başlık 3 Char"/>
    <w:link w:val="Balk3"/>
    <w:uiPriority w:val="9"/>
    <w:rPr>
      <w:rFonts w:ascii="Times New Roman" w:eastAsia="Times New Roman" w:hAnsi="Times New Roman" w:cs="Times New Roman"/>
      <w:b/>
      <w:color w:val="98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8222</Words>
  <Characters>46870</Characters>
  <Application>Microsoft Office Word</Application>
  <DocSecurity>0</DocSecurity>
  <Lines>390</Lines>
  <Paragraphs>109</Paragraphs>
  <ScaleCrop>false</ScaleCrop>
  <Company/>
  <LinksUpToDate>false</LinksUpToDate>
  <CharactersWithSpaces>54983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Nurları Ders ve İzah Tarzı</dc:title>
  <dc:subject/>
  <dc:creator>Tuğçe Sezgin</dc:creator>
  <cp:keywords/>
  <cp:lastModifiedBy>Tuğçe Sezgin</cp:lastModifiedBy>
  <cp:revision>4</cp:revision>
  <dcterms:created xsi:type="dcterms:W3CDTF">2023-08-26T20:08:00Z</dcterms:created>
  <dcterms:modified xsi:type="dcterms:W3CDTF">2023-08-27T05:40:00Z</dcterms:modified>
</cp:coreProperties>
</file>